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D69C" w14:textId="77777777"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14:paraId="7D3D0206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839AD7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BD7EAEB" w14:textId="77777777"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14:paraId="055C17C9" w14:textId="77777777"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4111"/>
      </w:tblGrid>
      <w:tr w:rsidR="00E418CB" w:rsidRPr="00800314" w14:paraId="58279F4B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867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F5FBB9B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14:paraId="06ACE807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094B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6C75749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</w:p>
          <w:p w14:paraId="586C91F1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14:paraId="2EA0E574" w14:textId="77777777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EACC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13A52D4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58843C4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79CA23F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83D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2547F2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45C517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A6C359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6D8F6EDA" w14:textId="77777777"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821"/>
        <w:gridCol w:w="2593"/>
        <w:gridCol w:w="2593"/>
      </w:tblGrid>
      <w:tr w:rsidR="00E418CB" w:rsidRPr="00800314" w14:paraId="020F0652" w14:textId="77777777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87A0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C44A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2971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B6BC" w14:textId="77777777"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14:paraId="40804060" w14:textId="77777777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17DD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50A313E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3100BC7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90D6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FE1166B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25EBF3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463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E84655E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831CDA5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0E94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5B2339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D632B48" w14:textId="77777777"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133266D7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 w:firstRow="1" w:lastRow="0" w:firstColumn="1" w:lastColumn="0" w:noHBand="0" w:noVBand="1"/>
      </w:tblPr>
      <w:tblGrid>
        <w:gridCol w:w="2797"/>
        <w:gridCol w:w="2590"/>
      </w:tblGrid>
      <w:tr w:rsidR="00800314" w:rsidRPr="00800314" w14:paraId="436227F7" w14:textId="77777777" w:rsidTr="00800314">
        <w:trPr>
          <w:trHeight w:val="190"/>
        </w:trPr>
        <w:tc>
          <w:tcPr>
            <w:tcW w:w="2797" w:type="dxa"/>
          </w:tcPr>
          <w:p w14:paraId="0F9FEFEB" w14:textId="77777777"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590" w:type="dxa"/>
          </w:tcPr>
          <w:p w14:paraId="05C3CB7D" w14:textId="77777777"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</w:tr>
      <w:tr w:rsidR="00800314" w:rsidRPr="00800314" w14:paraId="4C7DB904" w14:textId="77777777" w:rsidTr="00800314">
        <w:trPr>
          <w:trHeight w:val="987"/>
        </w:trPr>
        <w:tc>
          <w:tcPr>
            <w:tcW w:w="2797" w:type="dxa"/>
          </w:tcPr>
          <w:p w14:paraId="27A4195B" w14:textId="77777777"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</w:tcPr>
          <w:p w14:paraId="5D6D7DBE" w14:textId="77777777"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E2FA3E0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14:paraId="54AE7E8C" w14:textId="77777777"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39A736" w14:textId="77777777"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dane (telefon, faks, e-mail) podaję dobrowolnie w celu usprawnienia kontaktu z Zamawiającym w zakresie prowadzonego postępowania </w:t>
      </w:r>
    </w:p>
    <w:p w14:paraId="4FD0A11A" w14:textId="77777777" w:rsidR="009B28DD" w:rsidRPr="009B28DD" w:rsidRDefault="009B28DD" w:rsidP="009B28DD">
      <w:pPr>
        <w:pStyle w:val="Tekstpodstawowy"/>
        <w:spacing w:before="240" w:after="120"/>
        <w:rPr>
          <w:b/>
        </w:rPr>
      </w:pPr>
      <w:r w:rsidRPr="009B28DD">
        <w:rPr>
          <w:b/>
          <w:bCs/>
        </w:rPr>
        <w:t xml:space="preserve">Świadczenie usług hotelarsko-gastronomicznych podczas zajęć organizowanych przez Regionalny Ośrodek Polityki Społecznej Województwa Śląskiego w ramach projektu </w:t>
      </w:r>
      <w:r w:rsidRPr="009B28DD">
        <w:rPr>
          <w:b/>
          <w:bCs/>
        </w:rPr>
        <w:br/>
        <w:t xml:space="preserve">pn. </w:t>
      </w:r>
      <w:r w:rsidRPr="009B28DD">
        <w:rPr>
          <w:b/>
          <w:bCs/>
          <w:i/>
        </w:rPr>
        <w:t xml:space="preserve">Doskonalenie kompetencji kadr systemu wspierania rodziny i pieczy zastępczej </w:t>
      </w:r>
    </w:p>
    <w:p w14:paraId="11C13E29" w14:textId="77777777" w:rsidR="009B28DD" w:rsidRDefault="009B28DD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</w:rPr>
      </w:pPr>
      <w:bookmarkStart w:id="0" w:name="_Hlk71633528"/>
    </w:p>
    <w:p w14:paraId="3D7A6AF5" w14:textId="77777777" w:rsidR="0005495F" w:rsidRDefault="00923EA9" w:rsidP="0005495F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>Oferujemy realizację</w:t>
      </w:r>
      <w:r w:rsidR="0005495F" w:rsidRPr="00E75CBB">
        <w:rPr>
          <w:rFonts w:ascii="Times New Roman" w:eastAsia="Calibri" w:hAnsi="Times New Roman" w:cs="Times New Roman"/>
        </w:rPr>
        <w:t xml:space="preserve"> zamówienia </w:t>
      </w:r>
      <w:r w:rsidR="0005495F"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14:paraId="1C661E76" w14:textId="77777777" w:rsidR="009B28DD" w:rsidRPr="009B28DD" w:rsidRDefault="009B28DD" w:rsidP="009B28D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r w:rsidRPr="009B28DD">
        <w:rPr>
          <w:rFonts w:ascii="Times New Roman" w:hAnsi="Times New Roman"/>
          <w:b/>
          <w:i/>
          <w:lang w:eastAsia="pl-PL"/>
        </w:rPr>
        <w:t xml:space="preserve">Część I – Obsługa zajęć pn. Komunikacja z nastolatkiem: </w:t>
      </w:r>
    </w:p>
    <w:p w14:paraId="14AB4619" w14:textId="77777777" w:rsidR="00AA2DAD" w:rsidRPr="00AA2DAD" w:rsidRDefault="0005495F" w:rsidP="00AD16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1" w:name="_Hlk111537012"/>
      <w:bookmarkStart w:id="2" w:name="_Hlk79047110"/>
      <w:r w:rsidRPr="00AA2DAD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AA2DAD">
        <w:rPr>
          <w:rFonts w:ascii="Times New Roman" w:hAnsi="Times New Roman" w:cs="Times New Roman"/>
        </w:rPr>
        <w:t xml:space="preserve"> </w:t>
      </w:r>
    </w:p>
    <w:p w14:paraId="09ACED86" w14:textId="77777777" w:rsidR="00AA2DAD" w:rsidRPr="00AA2DAD" w:rsidRDefault="00AA2DAD" w:rsidP="00AD16F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A2DAD">
        <w:rPr>
          <w:rFonts w:ascii="Times New Roman" w:eastAsia="Times New Roman" w:hAnsi="Times New Roman" w:cs="Times New Roman"/>
          <w:bCs/>
          <w:lang w:eastAsia="pl-PL"/>
        </w:rPr>
        <w:t>Realizacja przedmiotu zamówienia odbędzie się w ………………………………………przy ulicy …………………………… w miejscowości ……………… kod pocztowy ………………………..</w:t>
      </w:r>
    </w:p>
    <w:bookmarkEnd w:id="1"/>
    <w:p w14:paraId="4A20E93F" w14:textId="77777777" w:rsidR="009B28DD" w:rsidRDefault="009B28DD" w:rsidP="009B28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14:paraId="6BA0FF3C" w14:textId="77777777" w:rsidR="009B28DD" w:rsidRPr="009B28DD" w:rsidRDefault="009B28DD" w:rsidP="009B28D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9B28DD">
        <w:rPr>
          <w:rFonts w:ascii="Times New Roman" w:eastAsia="Times New Roman" w:hAnsi="Times New Roman" w:cs="Times New Roman"/>
          <w:b/>
          <w:bCs/>
          <w:i/>
          <w:lang w:eastAsia="pl-PL"/>
        </w:rPr>
        <w:t>Część II – Trener Treningu Umiejętności Społecznych:</w:t>
      </w:r>
    </w:p>
    <w:p w14:paraId="1A6C8979" w14:textId="77777777" w:rsidR="009B28DD" w:rsidRPr="009B28DD" w:rsidRDefault="009B28DD" w:rsidP="009B28D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B28DD">
        <w:rPr>
          <w:rFonts w:ascii="Times New Roman" w:eastAsia="Times New Roman" w:hAnsi="Times New Roman" w:cs="Times New Roman"/>
          <w:bCs/>
          <w:lang w:eastAsia="pl-PL"/>
        </w:rPr>
        <w:t>1.</w:t>
      </w:r>
      <w:r w:rsidRPr="009B28DD">
        <w:rPr>
          <w:rFonts w:ascii="Times New Roman" w:eastAsia="Times New Roman" w:hAnsi="Times New Roman" w:cs="Times New Roman"/>
          <w:bCs/>
          <w:lang w:eastAsia="pl-PL"/>
        </w:rPr>
        <w:tab/>
        <w:t xml:space="preserve">Cena oferty brutto (łącznie)……………………………………...………zł (słownie zł …………….. ……………………..……………..………………..………...) </w:t>
      </w:r>
    </w:p>
    <w:p w14:paraId="50E2B75B" w14:textId="77777777" w:rsidR="009B28DD" w:rsidRPr="009B28DD" w:rsidRDefault="009B28DD" w:rsidP="009B28D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B28DD">
        <w:rPr>
          <w:rFonts w:ascii="Times New Roman" w:eastAsia="Times New Roman" w:hAnsi="Times New Roman" w:cs="Times New Roman"/>
          <w:bCs/>
          <w:lang w:eastAsia="pl-PL"/>
        </w:rPr>
        <w:t>2.</w:t>
      </w:r>
      <w:r w:rsidRPr="009B28DD">
        <w:rPr>
          <w:rFonts w:ascii="Times New Roman" w:eastAsia="Times New Roman" w:hAnsi="Times New Roman" w:cs="Times New Roman"/>
          <w:bCs/>
          <w:lang w:eastAsia="pl-PL"/>
        </w:rPr>
        <w:tab/>
        <w:t>Realizacja przedmiotu zamówienia odbędzie się w ………………………………………przy ulicy …………………………… w miejscowości ……………… kod pocztowy ………………………..</w:t>
      </w:r>
    </w:p>
    <w:p w14:paraId="24A0F414" w14:textId="77777777" w:rsidR="00C244EA" w:rsidRPr="00C244EA" w:rsidRDefault="00C244EA" w:rsidP="00C244E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C244EA">
        <w:rPr>
          <w:rFonts w:ascii="Times New Roman" w:eastAsia="Times New Roman" w:hAnsi="Times New Roman" w:cs="Times New Roman"/>
          <w:b/>
          <w:bCs/>
          <w:i/>
          <w:lang w:eastAsia="pl-PL"/>
        </w:rPr>
        <w:lastRenderedPageBreak/>
        <w:t>Część III – Trauma i PTSD u dziecka – rozpoznawanie i formy wsparcia:</w:t>
      </w:r>
    </w:p>
    <w:p w14:paraId="4DC06AD2" w14:textId="77777777" w:rsidR="00C244EA" w:rsidRPr="00C244EA" w:rsidRDefault="00C244EA" w:rsidP="00C244E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244EA">
        <w:rPr>
          <w:rFonts w:ascii="Times New Roman" w:eastAsia="Times New Roman" w:hAnsi="Times New Roman" w:cs="Times New Roman"/>
          <w:bCs/>
          <w:lang w:eastAsia="pl-PL"/>
        </w:rPr>
        <w:t>1.</w:t>
      </w:r>
      <w:r w:rsidRPr="00C244EA">
        <w:rPr>
          <w:rFonts w:ascii="Times New Roman" w:eastAsia="Times New Roman" w:hAnsi="Times New Roman" w:cs="Times New Roman"/>
          <w:bCs/>
          <w:lang w:eastAsia="pl-PL"/>
        </w:rPr>
        <w:tab/>
        <w:t xml:space="preserve">Cena oferty brutto (łącznie)……………………………………...………zł (słownie zł …………….. ……………………..……………..………………..………...) </w:t>
      </w:r>
    </w:p>
    <w:p w14:paraId="69CEE609" w14:textId="77777777" w:rsidR="009B28DD" w:rsidRPr="00C244EA" w:rsidRDefault="00C244EA" w:rsidP="00C244E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244EA">
        <w:rPr>
          <w:rFonts w:ascii="Times New Roman" w:eastAsia="Times New Roman" w:hAnsi="Times New Roman" w:cs="Times New Roman"/>
          <w:bCs/>
          <w:lang w:eastAsia="pl-PL"/>
        </w:rPr>
        <w:t>2.</w:t>
      </w:r>
      <w:r w:rsidRPr="00C244EA">
        <w:rPr>
          <w:rFonts w:ascii="Times New Roman" w:eastAsia="Times New Roman" w:hAnsi="Times New Roman" w:cs="Times New Roman"/>
          <w:bCs/>
          <w:lang w:eastAsia="pl-PL"/>
        </w:rPr>
        <w:tab/>
        <w:t>Realizacja przedmiotu zamówienia odbędzie się w ………………………………………przy ulicy …………………………… w miejscowości ……………… kod pocztowy ………………………..</w:t>
      </w:r>
    </w:p>
    <w:p w14:paraId="415BC8C0" w14:textId="77777777" w:rsidR="009B28DD" w:rsidRDefault="009B28DD" w:rsidP="00C244E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93153A6" w14:textId="77777777" w:rsidR="00C244EA" w:rsidRPr="00C244EA" w:rsidRDefault="00C244EA" w:rsidP="00C244E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C244EA">
        <w:rPr>
          <w:rFonts w:ascii="Times New Roman" w:eastAsia="Times New Roman" w:hAnsi="Times New Roman" w:cs="Times New Roman"/>
          <w:b/>
          <w:bCs/>
          <w:i/>
          <w:lang w:eastAsia="pl-PL"/>
        </w:rPr>
        <w:t>Część IV – Zaburzenia więzi i przywiązania:</w:t>
      </w:r>
    </w:p>
    <w:p w14:paraId="746308B4" w14:textId="77777777" w:rsidR="00C244EA" w:rsidRPr="00C244EA" w:rsidRDefault="00C244EA" w:rsidP="00C244E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244EA">
        <w:rPr>
          <w:rFonts w:ascii="Times New Roman" w:eastAsia="Times New Roman" w:hAnsi="Times New Roman" w:cs="Times New Roman"/>
          <w:bCs/>
          <w:lang w:eastAsia="pl-PL"/>
        </w:rPr>
        <w:t>1.</w:t>
      </w:r>
      <w:r w:rsidRPr="00C244EA">
        <w:rPr>
          <w:rFonts w:ascii="Times New Roman" w:eastAsia="Times New Roman" w:hAnsi="Times New Roman" w:cs="Times New Roman"/>
          <w:bCs/>
          <w:lang w:eastAsia="pl-PL"/>
        </w:rPr>
        <w:tab/>
        <w:t xml:space="preserve">Cena oferty brutto (łącznie)……………………………………...………zł (słownie zł …………….. ……………………..……………..………………..………...) </w:t>
      </w:r>
    </w:p>
    <w:p w14:paraId="1651D5E8" w14:textId="77777777" w:rsidR="00C244EA" w:rsidRPr="00C244EA" w:rsidRDefault="00C244EA" w:rsidP="00C244E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244EA">
        <w:rPr>
          <w:rFonts w:ascii="Times New Roman" w:eastAsia="Times New Roman" w:hAnsi="Times New Roman" w:cs="Times New Roman"/>
          <w:bCs/>
          <w:lang w:eastAsia="pl-PL"/>
        </w:rPr>
        <w:t>2.</w:t>
      </w:r>
      <w:r w:rsidRPr="00C244EA">
        <w:rPr>
          <w:rFonts w:ascii="Times New Roman" w:eastAsia="Times New Roman" w:hAnsi="Times New Roman" w:cs="Times New Roman"/>
          <w:bCs/>
          <w:lang w:eastAsia="pl-PL"/>
        </w:rPr>
        <w:tab/>
        <w:t>Realizacja przedmiotu zamówienia odbędzie się w ………………………………………przy ulicy …………………………… w miejscowości ……………… kod pocztowy ………………………..</w:t>
      </w:r>
    </w:p>
    <w:p w14:paraId="5C87EA24" w14:textId="77777777" w:rsidR="00445D0D" w:rsidRDefault="00831492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pict w14:anchorId="51982466">
          <v:rect id="_x0000_i1025" style="width:0;height:1.5pt" o:hralign="center" o:bullet="t" o:hrstd="t" o:hr="t" fillcolor="#a0a0a0" stroked="f"/>
        </w:pict>
      </w:r>
    </w:p>
    <w:p w14:paraId="652E3E25" w14:textId="77777777" w:rsidR="0005495F" w:rsidRPr="00E75CBB" w:rsidRDefault="0005495F" w:rsidP="0005495F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Rodzaj przedsiębiorstwa jakim jest Wykonawca (zaznaczyć właściwą opcję) 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14:paraId="3A12EDD4" w14:textId="77777777"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14:paraId="033AB66F" w14:textId="77777777" w:rsidR="0005495F" w:rsidRPr="00E75CB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14:paraId="7E7580AF" w14:textId="77777777" w:rsidR="0005495F" w:rsidRPr="00E418CB" w:rsidRDefault="0005495F" w:rsidP="0005495F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bookmarkEnd w:id="0"/>
    <w:bookmarkEnd w:id="2"/>
    <w:p w14:paraId="7CD6BAE6" w14:textId="77777777" w:rsidR="00363318" w:rsidRDefault="00831492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>
        <w:rPr>
          <w:b/>
          <w:sz w:val="22"/>
          <w:szCs w:val="22"/>
        </w:rPr>
        <w:pict w14:anchorId="54B941E9">
          <v:rect id="_x0000_i1026" style="width:0;height:1.5pt" o:hralign="center" o:bullet="t" o:hrstd="t" o:hr="t" fillcolor="#a0a0a0" stroked="f"/>
        </w:pict>
      </w:r>
    </w:p>
    <w:p w14:paraId="54CD0E1A" w14:textId="77777777" w:rsidR="00363318" w:rsidRDefault="00363318" w:rsidP="00363318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14:paraId="59A2E1B9" w14:textId="77777777" w:rsidR="00BC1D56" w:rsidRDefault="00BC1D56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14:paraId="58BA4DB9" w14:textId="77777777" w:rsidR="006A4CFB" w:rsidRPr="00BB5E61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8B746A">
        <w:rPr>
          <w:b/>
          <w:sz w:val="21"/>
          <w:szCs w:val="21"/>
          <w:u w:val="single"/>
        </w:rPr>
        <w:t xml:space="preserve">Numer rachunku bankowego, o którym mowa we wzorze umowy (patrz: załącznik nr </w:t>
      </w:r>
      <w:r>
        <w:rPr>
          <w:b/>
          <w:sz w:val="21"/>
          <w:szCs w:val="21"/>
          <w:u w:val="single"/>
        </w:rPr>
        <w:t>5</w:t>
      </w:r>
      <w:r w:rsidRPr="008B746A">
        <w:rPr>
          <w:b/>
          <w:sz w:val="21"/>
          <w:szCs w:val="21"/>
          <w:u w:val="single"/>
        </w:rPr>
        <w:t xml:space="preserve">, § 4 ust. </w:t>
      </w:r>
      <w:r>
        <w:rPr>
          <w:b/>
          <w:sz w:val="21"/>
          <w:szCs w:val="21"/>
          <w:u w:val="single"/>
        </w:rPr>
        <w:t>3</w:t>
      </w:r>
      <w:r w:rsidRPr="008B746A">
        <w:rPr>
          <w:b/>
          <w:sz w:val="21"/>
          <w:szCs w:val="21"/>
          <w:u w:val="single"/>
        </w:rPr>
        <w:t>):</w:t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266"/>
        <w:gridCol w:w="344"/>
        <w:gridCol w:w="266"/>
        <w:gridCol w:w="266"/>
        <w:gridCol w:w="266"/>
        <w:gridCol w:w="266"/>
        <w:gridCol w:w="345"/>
        <w:gridCol w:w="266"/>
        <w:gridCol w:w="266"/>
        <w:gridCol w:w="266"/>
        <w:gridCol w:w="266"/>
        <w:gridCol w:w="345"/>
        <w:gridCol w:w="266"/>
        <w:gridCol w:w="266"/>
        <w:gridCol w:w="266"/>
        <w:gridCol w:w="266"/>
        <w:gridCol w:w="345"/>
        <w:gridCol w:w="266"/>
        <w:gridCol w:w="266"/>
        <w:gridCol w:w="266"/>
        <w:gridCol w:w="266"/>
        <w:gridCol w:w="345"/>
        <w:gridCol w:w="266"/>
        <w:gridCol w:w="265"/>
        <w:gridCol w:w="265"/>
        <w:gridCol w:w="265"/>
        <w:gridCol w:w="344"/>
        <w:gridCol w:w="265"/>
        <w:gridCol w:w="265"/>
        <w:gridCol w:w="265"/>
        <w:gridCol w:w="255"/>
      </w:tblGrid>
      <w:tr w:rsidR="00427181" w:rsidRPr="00BB5E61" w14:paraId="419F53C9" w14:textId="77777777" w:rsidTr="00427181">
        <w:trPr>
          <w:jc w:val="center"/>
        </w:trPr>
        <w:tc>
          <w:tcPr>
            <w:tcW w:w="148" w:type="pct"/>
          </w:tcPr>
          <w:p w14:paraId="7E44920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27A36FB0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1" w:type="pct"/>
          </w:tcPr>
          <w:p w14:paraId="440075B3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60B027C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60F399CB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7C5FF508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8483084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5479EE20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64B127FA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7B57804D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66E20C0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8F50ECA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3C451A7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42156B8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4ACBC0A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5AAF554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A925A81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2BA6C92D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388093A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37ADFC89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28BDDF73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173203CA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74C81B05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3BC18953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0ABE0E65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383AF8FB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496E892E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92" w:type="pct"/>
          </w:tcPr>
          <w:p w14:paraId="309174F1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BB5E61">
              <w:rPr>
                <w:sz w:val="36"/>
                <w:szCs w:val="21"/>
              </w:rPr>
              <w:t>-</w:t>
            </w:r>
          </w:p>
        </w:tc>
        <w:tc>
          <w:tcPr>
            <w:tcW w:w="148" w:type="pct"/>
          </w:tcPr>
          <w:p w14:paraId="5740031D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4DC446E7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8" w:type="pct"/>
          </w:tcPr>
          <w:p w14:paraId="7DE0DDD0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2" w:type="pct"/>
          </w:tcPr>
          <w:p w14:paraId="36AA62DC" w14:textId="77777777" w:rsidR="00427181" w:rsidRPr="00BB5E61" w:rsidRDefault="00427181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14:paraId="185E12E6" w14:textId="77777777" w:rsidR="00126711" w:rsidRDefault="00126711" w:rsidP="00126711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3B0467">
        <w:rPr>
          <w:i/>
          <w:sz w:val="21"/>
          <w:szCs w:val="21"/>
        </w:rPr>
        <w:t>Wykonawca</w:t>
      </w:r>
      <w:r w:rsidRPr="003B0467">
        <w:rPr>
          <w:sz w:val="21"/>
          <w:szCs w:val="21"/>
        </w:rPr>
        <w:t xml:space="preserve"> oświadcza, że dla ww. rachunku </w:t>
      </w:r>
      <w:r w:rsidRPr="002E0F6F">
        <w:rPr>
          <w:rFonts w:eastAsia="Lucida Sans Unicode"/>
          <w:b/>
          <w:i/>
          <w:kern w:val="1"/>
          <w:sz w:val="21"/>
          <w:szCs w:val="21"/>
          <w:lang w:eastAsia="zh-CN"/>
        </w:rPr>
        <w:t>jest / nie jest*</w:t>
      </w:r>
      <w:r w:rsidRPr="002E0F6F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3B0467">
        <w:rPr>
          <w:sz w:val="21"/>
          <w:szCs w:val="21"/>
        </w:rPr>
        <w:t>prowadzony rachunek VAT o którym mowa w art. 62a ustawy z dnia 29 sierpnia 1997 r. Prawo bankowe (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>tekst jednolity:</w:t>
      </w:r>
      <w:r w:rsidRPr="003B0467">
        <w:rPr>
          <w:sz w:val="21"/>
          <w:szCs w:val="21"/>
        </w:rPr>
        <w:t xml:space="preserve"> Dz. U. z 2020 r., poz. 1896</w:t>
      </w:r>
      <w:r w:rsidRPr="003B0467">
        <w:rPr>
          <w:rFonts w:eastAsia="Lucida Sans Unicode"/>
          <w:kern w:val="1"/>
          <w:sz w:val="21"/>
          <w:szCs w:val="21"/>
          <w:lang w:eastAsia="zh-CN"/>
        </w:rPr>
        <w:t xml:space="preserve"> ze zm.).</w:t>
      </w:r>
    </w:p>
    <w:p w14:paraId="6C07C2F7" w14:textId="77777777" w:rsidR="00126711" w:rsidRPr="002E0F6F" w:rsidRDefault="00126711" w:rsidP="00126711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2E0F6F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t>* niewłaściwe skreślić</w:t>
      </w:r>
    </w:p>
    <w:p w14:paraId="00CF6D87" w14:textId="77777777" w:rsidR="006A4CFB" w:rsidRDefault="00831492" w:rsidP="00F63428">
      <w:pPr>
        <w:pStyle w:val="Tekstpodstawowy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pict w14:anchorId="62225951">
          <v:rect id="_x0000_i1027" style="width:0;height:1.5pt" o:hralign="center" o:bullet="t" o:hrstd="t" o:hr="t" fillcolor="#a0a0a0" stroked="f"/>
        </w:pict>
      </w:r>
    </w:p>
    <w:p w14:paraId="30A987D2" w14:textId="77777777" w:rsidR="00F63428" w:rsidRPr="00E75CBB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Niniejszym oświadczam, że:</w:t>
      </w:r>
    </w:p>
    <w:p w14:paraId="72CC4A78" w14:textId="77777777"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warunkami zamówienia i przyjmuję je bez zastrzeżeń;</w:t>
      </w:r>
    </w:p>
    <w:p w14:paraId="2251D85E" w14:textId="77777777" w:rsidR="00F63428" w:rsidRPr="00E75CBB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zapoznałem się z postanowieniami załączonego do SWZ wzoru umowy i przyjmuję go bez zastrzeżeń;</w:t>
      </w:r>
    </w:p>
    <w:p w14:paraId="38E64645" w14:textId="77777777" w:rsidR="00F63428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przedmiot oferty jest zgodny z przedmiotem zamówienia;</w:t>
      </w:r>
    </w:p>
    <w:p w14:paraId="7522A0C7" w14:textId="77777777" w:rsidR="00126711" w:rsidRPr="00126711" w:rsidRDefault="00126711" w:rsidP="005F06A8">
      <w:pPr>
        <w:pStyle w:val="Akapitzlist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zaproponowany hotel/hotele posiada/ją kategoryzację minimum trzech gwiazdek oraz posiada/ją 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decyzję Marszałka Województwa Śląskiego w sprawie zaszeregowania obiektu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126711">
        <w:rPr>
          <w:rFonts w:ascii="Times New Roman" w:eastAsia="Times New Roman" w:hAnsi="Times New Roman" w:cs="Times New Roman"/>
          <w:lang w:eastAsia="pl-PL"/>
        </w:rPr>
        <w:t>i nadania kategorii</w:t>
      </w:r>
      <w:r>
        <w:rPr>
          <w:rFonts w:ascii="Times New Roman" w:eastAsia="Times New Roman" w:hAnsi="Times New Roman" w:cs="Times New Roman"/>
          <w:lang w:eastAsia="pl-PL"/>
        </w:rPr>
        <w:t xml:space="preserve"> – minimum trzech gwiazdek;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C7ED8B8" w14:textId="77777777" w:rsidR="00126711" w:rsidRPr="00126711" w:rsidRDefault="00126711" w:rsidP="00126711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zaproponowany </w:t>
      </w:r>
      <w:r w:rsidRPr="00126711">
        <w:rPr>
          <w:rFonts w:ascii="Times New Roman" w:eastAsia="Times New Roman" w:hAnsi="Times New Roman" w:cs="Times New Roman"/>
          <w:lang w:eastAsia="pl-PL"/>
        </w:rPr>
        <w:t>hotel/hotele</w:t>
      </w:r>
      <w:r>
        <w:rPr>
          <w:rFonts w:ascii="Times New Roman" w:eastAsia="Times New Roman" w:hAnsi="Times New Roman" w:cs="Times New Roman"/>
          <w:lang w:eastAsia="pl-PL"/>
        </w:rPr>
        <w:t xml:space="preserve"> jest/są  </w:t>
      </w:r>
      <w:r w:rsidRPr="00126711">
        <w:rPr>
          <w:rFonts w:ascii="Times New Roman" w:eastAsia="Times New Roman" w:hAnsi="Times New Roman" w:cs="Times New Roman"/>
          <w:lang w:eastAsia="pl-PL"/>
        </w:rPr>
        <w:t>przystosowany</w:t>
      </w:r>
      <w:r>
        <w:rPr>
          <w:rFonts w:ascii="Times New Roman" w:eastAsia="Times New Roman" w:hAnsi="Times New Roman" w:cs="Times New Roman"/>
          <w:lang w:eastAsia="pl-PL"/>
        </w:rPr>
        <w:t>/e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do potrzeb osób z niepełnosprawnościami</w:t>
      </w:r>
      <w:r>
        <w:rPr>
          <w:rFonts w:ascii="Times New Roman" w:eastAsia="Times New Roman" w:hAnsi="Times New Roman" w:cs="Times New Roman"/>
          <w:lang w:eastAsia="pl-PL"/>
        </w:rPr>
        <w:t>;</w:t>
      </w:r>
      <w:r w:rsidRPr="0012671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94CF05F" w14:textId="77777777" w:rsidR="00541A66" w:rsidRPr="00541A66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E75CBB">
        <w:rPr>
          <w:sz w:val="22"/>
          <w:szCs w:val="22"/>
        </w:rPr>
        <w:t>jestem związany niniejszą ofertą przez okres 30 dni, licząc od dnia składania ofert podanego w SWZ</w:t>
      </w:r>
      <w:r w:rsidR="009C509F">
        <w:rPr>
          <w:sz w:val="22"/>
          <w:szCs w:val="22"/>
        </w:rPr>
        <w:t>;</w:t>
      </w:r>
    </w:p>
    <w:p w14:paraId="57AE4B12" w14:textId="77777777" w:rsidR="00541A66" w:rsidRPr="00541A66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41A66">
        <w:rPr>
          <w:sz w:val="22"/>
          <w:szCs w:val="22"/>
        </w:rPr>
        <w:t>Oświadczam/y, że ja/my (imię i nazwisko) ……………………………………………………….………………….. niżej podpisany/i jestem/</w:t>
      </w:r>
      <w:proofErr w:type="spellStart"/>
      <w:r w:rsidRPr="00541A66">
        <w:rPr>
          <w:sz w:val="22"/>
          <w:szCs w:val="22"/>
        </w:rPr>
        <w:t>śmy</w:t>
      </w:r>
      <w:proofErr w:type="spellEnd"/>
      <w:r w:rsidRPr="00541A66">
        <w:rPr>
          <w:sz w:val="22"/>
          <w:szCs w:val="22"/>
        </w:rPr>
        <w:t xml:space="preserve"> upoważniony/</w:t>
      </w:r>
      <w:proofErr w:type="spellStart"/>
      <w:r w:rsidRPr="00541A66">
        <w:rPr>
          <w:sz w:val="22"/>
          <w:szCs w:val="22"/>
        </w:rPr>
        <w:t>eni</w:t>
      </w:r>
      <w:proofErr w:type="spellEnd"/>
      <w:r w:rsidRPr="00541A66">
        <w:rPr>
          <w:sz w:val="22"/>
          <w:szCs w:val="22"/>
        </w:rPr>
        <w:t xml:space="preserve"> do reprezentowania Wykonawcy w postępowaniu o udzielenie zamówienia publicznego na podstawie: …………………………...............................……………………………………………</w:t>
      </w:r>
      <w:r>
        <w:rPr>
          <w:sz w:val="22"/>
          <w:szCs w:val="22"/>
        </w:rPr>
        <w:t>………</w:t>
      </w:r>
    </w:p>
    <w:p w14:paraId="5482D438" w14:textId="77777777" w:rsidR="009C509F" w:rsidRPr="009C509F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C509F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9C509F">
        <w:rPr>
          <w:rFonts w:ascii="Times New Roman" w:hAnsi="Times New Roman" w:cs="Times New Roman"/>
          <w:vertAlign w:val="superscript"/>
        </w:rPr>
        <w:t xml:space="preserve"> </w:t>
      </w:r>
      <w:r w:rsidRPr="009C509F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14:paraId="3A144AA6" w14:textId="77777777" w:rsidR="009C509F" w:rsidRDefault="009C509F" w:rsidP="009C509F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eastAsia="Calibri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780A822" w14:textId="77777777" w:rsidR="00FB372F" w:rsidRDefault="009C509F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eastAsia="Calibri" w:hAnsi="Trebuchet MS" w:cs="Arial"/>
          <w:i/>
          <w:color w:val="000000"/>
          <w:sz w:val="16"/>
          <w:szCs w:val="16"/>
        </w:rPr>
        <w:t xml:space="preserve">w przypadku gdy wykonawca </w:t>
      </w:r>
      <w:r>
        <w:rPr>
          <w:rFonts w:ascii="Trebuchet MS" w:eastAsia="Calibri" w:hAnsi="Trebuchet MS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DBEF46B" w14:textId="77777777" w:rsidR="00DC030A" w:rsidRPr="001149A7" w:rsidRDefault="00DC030A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14:paraId="01B3A56F" w14:textId="77777777" w:rsidR="00F63428" w:rsidRPr="00E75CBB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E75CBB">
        <w:rPr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4628"/>
      </w:tblGrid>
      <w:tr w:rsidR="00F63428" w:rsidRPr="00E75CBB" w14:paraId="7827974A" w14:textId="77777777" w:rsidTr="0058018C">
        <w:tc>
          <w:tcPr>
            <w:tcW w:w="4622" w:type="dxa"/>
            <w:shd w:val="clear" w:color="auto" w:fill="D9D9D9" w:themeFill="background1" w:themeFillShade="D9"/>
          </w:tcPr>
          <w:p w14:paraId="63DE50C3" w14:textId="77777777"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14:paraId="62CD46F2" w14:textId="77777777" w:rsidR="00F63428" w:rsidRPr="00E75CBB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75CBB">
              <w:rPr>
                <w:b/>
                <w:sz w:val="22"/>
                <w:szCs w:val="22"/>
              </w:rPr>
              <w:t>Nazwa (firma) podwykonawcy</w:t>
            </w:r>
            <w:r w:rsidR="009C509F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E75CBB" w14:paraId="4C1CFD98" w14:textId="77777777" w:rsidTr="0058018C">
        <w:trPr>
          <w:trHeight w:val="567"/>
        </w:trPr>
        <w:tc>
          <w:tcPr>
            <w:tcW w:w="4622" w:type="dxa"/>
          </w:tcPr>
          <w:p w14:paraId="21E3E8DF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3F697792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E75CBB" w14:paraId="7AFD15E0" w14:textId="77777777" w:rsidTr="0058018C">
        <w:trPr>
          <w:trHeight w:val="567"/>
        </w:trPr>
        <w:tc>
          <w:tcPr>
            <w:tcW w:w="4622" w:type="dxa"/>
          </w:tcPr>
          <w:p w14:paraId="0F399D18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14:paraId="304C5246" w14:textId="77777777" w:rsidR="00F63428" w:rsidRPr="00E75CBB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14:paraId="5A3D3965" w14:textId="77777777" w:rsidR="00F63428" w:rsidRPr="00E75CBB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14:paraId="79CFBDD1" w14:textId="77777777" w:rsidR="00F63428" w:rsidRPr="001149A7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Oferta została złożona na </w:t>
      </w:r>
      <w:r w:rsidR="00132095" w:rsidRPr="00E75CBB">
        <w:rPr>
          <w:sz w:val="22"/>
          <w:szCs w:val="22"/>
        </w:rPr>
        <w:t>…..</w:t>
      </w:r>
      <w:r w:rsidRPr="00E75CBB">
        <w:rPr>
          <w:sz w:val="22"/>
          <w:szCs w:val="22"/>
        </w:rPr>
        <w:t>…  zapisanych stronach, (kolejno ponumerowanych).</w:t>
      </w:r>
    </w:p>
    <w:p w14:paraId="31B1EADF" w14:textId="77777777" w:rsidR="00F63428" w:rsidRPr="00E75CBB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14:paraId="118C2EE0" w14:textId="77777777" w:rsidR="00F63428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  <w:lang w:eastAsia="pl-PL"/>
        </w:rPr>
        <w:t xml:space="preserve">1 </w:t>
      </w:r>
      <w:r w:rsidRPr="00E75CBB">
        <w:rPr>
          <w:rFonts w:ascii="Times New Roman" w:hAnsi="Times New Roman"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14:paraId="49EF1440" w14:textId="77777777" w:rsidR="00741104" w:rsidRPr="00E75CBB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  <w:vertAlign w:val="superscript"/>
        </w:rPr>
        <w:t>2</w:t>
      </w:r>
      <w:r w:rsidR="00132095" w:rsidRPr="00E75CBB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41104" w:rsidRPr="00E75CBB">
        <w:rPr>
          <w:rFonts w:ascii="Times New Roman" w:hAnsi="Times New Roman"/>
          <w:sz w:val="22"/>
          <w:szCs w:val="22"/>
        </w:rPr>
        <w:t xml:space="preserve">Dotyczy tylko i wyłącznie podmiotów, które prowadzą działalność gospodarczą w myśl ustawy </w:t>
      </w:r>
      <w:r w:rsidR="00100BFF" w:rsidRPr="00E75CBB">
        <w:rPr>
          <w:rFonts w:ascii="Times New Roman" w:hAnsi="Times New Roman"/>
          <w:sz w:val="22"/>
          <w:szCs w:val="22"/>
        </w:rPr>
        <w:br/>
      </w:r>
      <w:r w:rsidR="00741104" w:rsidRPr="00E75CBB">
        <w:rPr>
          <w:rFonts w:ascii="Times New Roman" w:hAnsi="Times New Roman"/>
          <w:sz w:val="22"/>
          <w:szCs w:val="22"/>
        </w:rPr>
        <w:t xml:space="preserve">o swobodzie działalności gospodarczej. </w:t>
      </w:r>
    </w:p>
    <w:p w14:paraId="73E8C306" w14:textId="77777777" w:rsidR="00F63428" w:rsidRPr="00E75CBB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E75CBB">
        <w:rPr>
          <w:rFonts w:ascii="Times New Roman" w:hAnsi="Times New Roman"/>
          <w:sz w:val="22"/>
          <w:szCs w:val="22"/>
        </w:rPr>
        <w:lastRenderedPageBreak/>
        <w:t>Zaznaczyć rodzaj przedsiębiorstwa, jakim jest Wykonawca (w przypadku Wykonawców składających ofertę wspólną należy wypełnić dla każdego podmiotu osobno):</w:t>
      </w:r>
    </w:p>
    <w:p w14:paraId="438EACF9" w14:textId="77777777" w:rsidR="00F63428" w:rsidRPr="002B0912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</w:rPr>
      </w:pPr>
      <w:r w:rsidRPr="002B0912">
        <w:rPr>
          <w:rStyle w:val="DeltaViewInsertion"/>
          <w:rFonts w:ascii="Times New Roman" w:hAnsi="Times New Roman"/>
          <w:u w:val="single"/>
        </w:rPr>
        <w:t>Mikroprzedsiębiorstwo</w:t>
      </w:r>
      <w:r w:rsidRPr="002B0912">
        <w:rPr>
          <w:rStyle w:val="DeltaViewInsertion"/>
          <w:rFonts w:ascii="Times New Roman" w:hAnsi="Times New Roman"/>
        </w:rPr>
        <w:t>: przedsiębiorstwo, które zatrudnia mniej niż 10 osób i którego roczny obrót lub roczna suma bilansowa nie przekracza 2 milionów EUR.</w:t>
      </w:r>
    </w:p>
    <w:p w14:paraId="538EA698" w14:textId="77777777" w:rsidR="00F63428" w:rsidRPr="002B0912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</w:rPr>
      </w:pPr>
      <w:r w:rsidRPr="002B0912">
        <w:rPr>
          <w:rStyle w:val="DeltaViewInsertion"/>
          <w:rFonts w:ascii="Times New Roman" w:hAnsi="Times New Roman"/>
          <w:u w:val="single"/>
        </w:rPr>
        <w:t>Małe przedsiębiorstwo</w:t>
      </w:r>
      <w:r w:rsidRPr="002B0912">
        <w:rPr>
          <w:rStyle w:val="DeltaViewInsertion"/>
          <w:rFonts w:ascii="Times New Roman" w:hAnsi="Times New Roman"/>
        </w:rPr>
        <w:t>: przedsiębiorstwo, które zatrudnia mniej niż 50 osób i którego roczny obrót lub roczna suma bilansowa nie przekracza 10 milionów EUR.</w:t>
      </w:r>
    </w:p>
    <w:p w14:paraId="229A02C4" w14:textId="77777777" w:rsidR="00A200AA" w:rsidRPr="002B0912" w:rsidRDefault="00F63428" w:rsidP="0026440D">
      <w:pPr>
        <w:pStyle w:val="Tekstprzypisudolnego"/>
        <w:spacing w:line="360" w:lineRule="auto"/>
        <w:ind w:hanging="12"/>
        <w:jc w:val="both"/>
        <w:rPr>
          <w:rFonts w:ascii="Times New Roman" w:hAnsi="Times New Roman"/>
        </w:rPr>
      </w:pPr>
      <w:r w:rsidRPr="002B0912">
        <w:rPr>
          <w:rStyle w:val="DeltaViewInsertion"/>
          <w:rFonts w:ascii="Times New Roman" w:hAnsi="Times New Roman"/>
          <w:u w:val="single"/>
        </w:rPr>
        <w:t>Średnie przedsiębiorstwo</w:t>
      </w:r>
      <w:r w:rsidRPr="002B0912">
        <w:rPr>
          <w:rStyle w:val="DeltaViewInsertion"/>
          <w:rFonts w:ascii="Times New Roman" w:hAnsi="Times New Roman"/>
        </w:rPr>
        <w:t>: przedsiębiorstwa, które nie są mikroprzedsiębiorstwami ani małymi przedsiębiorstwami</w:t>
      </w:r>
      <w:r w:rsidRPr="002B0912">
        <w:rPr>
          <w:rFonts w:ascii="Times New Roman" w:hAnsi="Times New Roman"/>
        </w:rPr>
        <w:t xml:space="preserve"> i które zatrudniają mniej niż 250 osób i których roczny obrót nie przekracza 50 milionów EUR </w:t>
      </w:r>
      <w:r w:rsidRPr="002B0912">
        <w:rPr>
          <w:rFonts w:ascii="Times New Roman" w:hAnsi="Times New Roman"/>
          <w:i/>
        </w:rPr>
        <w:t>lub</w:t>
      </w:r>
      <w:r w:rsidRPr="002B0912">
        <w:rPr>
          <w:rFonts w:ascii="Times New Roman" w:hAnsi="Times New Roman"/>
        </w:rPr>
        <w:t xml:space="preserve"> roczna suma bilansowa nie przekracza 43 milionów EUR.</w:t>
      </w:r>
    </w:p>
    <w:p w14:paraId="0968E21D" w14:textId="77777777" w:rsidR="00A200AA" w:rsidRDefault="00A200AA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B71BE6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B60438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CCC4FD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AE064A" w14:textId="77777777" w:rsidR="00EC3C31" w:rsidRDefault="00EC3C31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33F969" w14:textId="77777777" w:rsidR="00FA7439" w:rsidRDefault="00FA7439" w:rsidP="00083A30">
      <w:pPr>
        <w:pStyle w:val="Tekstprzypisudolnego"/>
        <w:spacing w:line="360" w:lineRule="auto"/>
        <w:rPr>
          <w:rFonts w:ascii="Times New Roman" w:hAnsi="Times New Roman"/>
          <w:sz w:val="22"/>
          <w:szCs w:val="22"/>
        </w:rPr>
      </w:pPr>
      <w:bookmarkStart w:id="3" w:name="_Hlk64630555"/>
    </w:p>
    <w:p w14:paraId="3CF3F149" w14:textId="77777777" w:rsidR="00083A30" w:rsidRDefault="00083A30" w:rsidP="00BE79CC">
      <w:pPr>
        <w:spacing w:after="0" w:line="276" w:lineRule="auto"/>
        <w:jc w:val="right"/>
        <w:rPr>
          <w:rFonts w:ascii="Times New Roman" w:hAnsi="Times New Roman" w:cs="Times New Roman"/>
        </w:rPr>
        <w:sectPr w:rsidR="00083A30" w:rsidSect="0004326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4" w:name="_Hlk71713088"/>
    </w:p>
    <w:p w14:paraId="757C4393" w14:textId="77777777" w:rsidR="00BE79CC" w:rsidRPr="00E75CBB" w:rsidRDefault="00BE79CC" w:rsidP="00BE79CC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5" w:name="_Hlk77332119"/>
      <w:r w:rsidRPr="00E75CBB">
        <w:rPr>
          <w:rFonts w:ascii="Times New Roman" w:hAnsi="Times New Roman" w:cs="Times New Roman"/>
        </w:rPr>
        <w:lastRenderedPageBreak/>
        <w:t>Załącznik nr 2</w:t>
      </w:r>
      <w:r w:rsidR="003475E0">
        <w:rPr>
          <w:rFonts w:ascii="Times New Roman" w:hAnsi="Times New Roman" w:cs="Times New Roman"/>
        </w:rPr>
        <w:t>/I</w:t>
      </w:r>
      <w:r w:rsidRPr="00E75CBB">
        <w:rPr>
          <w:rFonts w:ascii="Times New Roman" w:hAnsi="Times New Roman" w:cs="Times New Roman"/>
        </w:rPr>
        <w:t xml:space="preserve"> do SWZ </w:t>
      </w:r>
    </w:p>
    <w:p w14:paraId="3B39583D" w14:textId="77777777"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21FADD20" w14:textId="77777777" w:rsidR="00083A30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3001DA9C" w14:textId="77777777"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522C5F2C" w14:textId="77777777"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0B4C0649" w14:textId="77777777" w:rsidR="00083A30" w:rsidRPr="000049ED" w:rsidRDefault="00083A30" w:rsidP="00083A3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7E99D630" w14:textId="77777777" w:rsidR="00083A30" w:rsidRPr="000049ED" w:rsidRDefault="00083A30" w:rsidP="00083A3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6EBAEE10" w14:textId="77777777" w:rsidR="00083A30" w:rsidRPr="000049ED" w:rsidRDefault="00083A30" w:rsidP="00083A30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144BDB1E" w14:textId="77777777" w:rsidR="00083A30" w:rsidRPr="008E2C85" w:rsidRDefault="00083A30" w:rsidP="00083A3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85">
        <w:rPr>
          <w:rFonts w:ascii="Times New Roman" w:eastAsia="Times New Roman" w:hAnsi="Times New Roman" w:cs="Times New Roman"/>
          <w:b/>
          <w:sz w:val="24"/>
          <w:szCs w:val="24"/>
        </w:rPr>
        <w:t>FORMULARZ CENOWY</w:t>
      </w:r>
    </w:p>
    <w:p w14:paraId="3D21D8C1" w14:textId="77777777" w:rsidR="00083A30" w:rsidRPr="008E2C85" w:rsidRDefault="00744035" w:rsidP="008969A3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Część I – Obsługa zajęć pn. Komunikacja z nastolatkiem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– moduł 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moduł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79"/>
        <w:gridCol w:w="1182"/>
        <w:gridCol w:w="1189"/>
        <w:gridCol w:w="1183"/>
        <w:gridCol w:w="1183"/>
        <w:gridCol w:w="2849"/>
        <w:gridCol w:w="2983"/>
      </w:tblGrid>
      <w:tr w:rsidR="008969A3" w:rsidRPr="008E2C85" w14:paraId="319E3521" w14:textId="77777777" w:rsidTr="0030757D">
        <w:trPr>
          <w:trHeight w:val="620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6852932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Lp.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D8A4F2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Nazwa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4E0AC1BD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j.m.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0DB7493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</w:t>
            </w:r>
          </w:p>
        </w:tc>
        <w:tc>
          <w:tcPr>
            <w:tcW w:w="416" w:type="pct"/>
            <w:shd w:val="clear" w:color="auto" w:fill="D9D9D9"/>
          </w:tcPr>
          <w:p w14:paraId="4B8005B0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09671AD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 osób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37C6A4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VAT % </w:t>
            </w:r>
          </w:p>
        </w:tc>
        <w:tc>
          <w:tcPr>
            <w:tcW w:w="1001" w:type="pct"/>
            <w:shd w:val="clear" w:color="auto" w:fill="D9D9D9"/>
            <w:vAlign w:val="center"/>
          </w:tcPr>
          <w:p w14:paraId="670672B8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Cena jednostkowa brutto zł</w:t>
            </w:r>
          </w:p>
        </w:tc>
        <w:tc>
          <w:tcPr>
            <w:tcW w:w="1049" w:type="pct"/>
            <w:shd w:val="clear" w:color="auto" w:fill="D9D9D9"/>
            <w:vAlign w:val="center"/>
          </w:tcPr>
          <w:p w14:paraId="7D6BF4E0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Wartość brutto zł (kol. 4 x 5 x 6)</w:t>
            </w:r>
          </w:p>
        </w:tc>
      </w:tr>
      <w:tr w:rsidR="008969A3" w:rsidRPr="008E2C85" w14:paraId="48317565" w14:textId="77777777" w:rsidTr="0030757D">
        <w:trPr>
          <w:trHeight w:val="191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1D69014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063469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98702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13DC8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</w:tcPr>
          <w:p w14:paraId="4EFF84F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9C45A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2A082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8818EF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  <w:tr w:rsidR="008969A3" w:rsidRPr="008E2C85" w14:paraId="1AB51CF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2C71851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1A0BEF0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Cena noclegu 1 osoby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6DD4B9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nocleg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02AA93BD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64F27AFF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4565717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FBEB12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319E2318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0C6757A2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1253A59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7C3C438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Śniadanie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2EF7215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59C66F7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2CAE8A1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EF52D4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ED63C0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5BCAC152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2429B13E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7399AA74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92D24B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Obiad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03E674FF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3B231F6C" w14:textId="77777777" w:rsidR="008969A3" w:rsidRPr="008E2C85" w:rsidRDefault="000452E8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</w:tcPr>
          <w:p w14:paraId="4D79425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FF29763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8A6890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7E2D59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691EB0A5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6E815CC1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73D0520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Kolacja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19E7780A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5FF4D29A" w14:textId="77777777" w:rsidR="008969A3" w:rsidRPr="008E2C85" w:rsidRDefault="000452E8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</w:tcPr>
          <w:p w14:paraId="4E4035E9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10610EEE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686676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1D3A8576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8969A3" w:rsidRPr="008E2C85" w14:paraId="0077658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96B8D4C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0E1870E8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Przerwa kawowa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AB0350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34EED842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416" w:type="pct"/>
          </w:tcPr>
          <w:p w14:paraId="49EB34D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5F570647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898BA65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6337E0D" w14:textId="77777777" w:rsidR="008969A3" w:rsidRPr="008E2C85" w:rsidRDefault="008969A3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0757D" w:rsidRPr="008E2C85" w14:paraId="118B5A18" w14:textId="77777777" w:rsidTr="003075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3951" w:type="pct"/>
            <w:gridSpan w:val="7"/>
            <w:shd w:val="clear" w:color="auto" w:fill="D9D9D9"/>
          </w:tcPr>
          <w:p w14:paraId="7F7EDDB5" w14:textId="77777777" w:rsidR="0030757D" w:rsidRPr="008E2C85" w:rsidRDefault="0030757D" w:rsidP="00083A30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Łączna wartość zamówienia</w:t>
            </w:r>
          </w:p>
        </w:tc>
        <w:tc>
          <w:tcPr>
            <w:tcW w:w="1049" w:type="pct"/>
            <w:vAlign w:val="center"/>
          </w:tcPr>
          <w:p w14:paraId="410C57A6" w14:textId="77777777" w:rsidR="0030757D" w:rsidRPr="008E2C85" w:rsidRDefault="0030757D" w:rsidP="00083A30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</w:p>
        </w:tc>
      </w:tr>
    </w:tbl>
    <w:p w14:paraId="2A0BF594" w14:textId="77777777" w:rsidR="00083A30" w:rsidRPr="003A0D2E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27D904B6" w14:textId="77777777" w:rsidR="00083A30" w:rsidRPr="003A0D2E" w:rsidRDefault="00083A30" w:rsidP="00083A3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</w:rPr>
      </w:pPr>
      <w:bookmarkStart w:id="6" w:name="_Hlk77332398"/>
      <w:r w:rsidRPr="003A0D2E">
        <w:rPr>
          <w:rFonts w:ascii="Times New Roman" w:eastAsia="Lucida Sans Unicode" w:hAnsi="Times New Roman" w:cs="Times New Roman"/>
          <w:b/>
          <w:iCs/>
          <w:kern w:val="1"/>
        </w:rPr>
        <w:t>UWAGA! Wykonawca zobligowany jest do skalkulowania kosztu udostępnienia zaplecza szkoleniowego (1 sali szkoleniowej do przeprowadzenia zajęć wraz ze sprzętem we wszystkie dni zajęć)</w:t>
      </w:r>
      <w:r w:rsidR="00DF4884">
        <w:rPr>
          <w:rFonts w:ascii="Times New Roman" w:eastAsia="Lucida Sans Unicode" w:hAnsi="Times New Roman" w:cs="Times New Roman"/>
          <w:b/>
          <w:iCs/>
          <w:kern w:val="1"/>
        </w:rPr>
        <w:t>, opłaty klimatycznej</w:t>
      </w:r>
      <w:r w:rsidRPr="003A0D2E">
        <w:rPr>
          <w:rFonts w:ascii="Times New Roman" w:eastAsia="Lucida Sans Unicode" w:hAnsi="Times New Roman" w:cs="Times New Roman"/>
          <w:b/>
          <w:iCs/>
          <w:kern w:val="1"/>
        </w:rPr>
        <w:t xml:space="preserve"> w cenie oferty. </w:t>
      </w:r>
    </w:p>
    <w:bookmarkEnd w:id="5"/>
    <w:bookmarkEnd w:id="6"/>
    <w:p w14:paraId="4B967AB4" w14:textId="77777777" w:rsidR="003475E0" w:rsidRPr="00E75CBB" w:rsidRDefault="003475E0" w:rsidP="003475E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t>/II</w:t>
      </w:r>
      <w:r w:rsidRPr="00E75CBB">
        <w:rPr>
          <w:rFonts w:ascii="Times New Roman" w:hAnsi="Times New Roman" w:cs="Times New Roman"/>
        </w:rPr>
        <w:t xml:space="preserve"> do SWZ </w:t>
      </w:r>
    </w:p>
    <w:p w14:paraId="66EE3B42" w14:textId="77777777" w:rsidR="003475E0" w:rsidRPr="000049ED" w:rsidRDefault="003475E0" w:rsidP="003475E0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5C643415" w14:textId="77777777" w:rsidR="003475E0" w:rsidRDefault="003475E0" w:rsidP="003475E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0B2EF30E" w14:textId="77777777" w:rsidR="003475E0" w:rsidRPr="000049ED" w:rsidRDefault="003475E0" w:rsidP="003475E0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232F295E" w14:textId="77777777" w:rsidR="003475E0" w:rsidRPr="000049ED" w:rsidRDefault="003475E0" w:rsidP="003475E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6352C759" w14:textId="77777777" w:rsidR="003475E0" w:rsidRPr="000049ED" w:rsidRDefault="003475E0" w:rsidP="003475E0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79B6971E" w14:textId="77777777" w:rsidR="003475E0" w:rsidRPr="000049ED" w:rsidRDefault="003475E0" w:rsidP="003475E0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6CD0486A" w14:textId="77777777" w:rsidR="003475E0" w:rsidRPr="000049ED" w:rsidRDefault="003475E0" w:rsidP="003475E0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0D7707B7" w14:textId="77777777" w:rsidR="003475E0" w:rsidRPr="008E2C85" w:rsidRDefault="003475E0" w:rsidP="003475E0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85">
        <w:rPr>
          <w:rFonts w:ascii="Times New Roman" w:eastAsia="Times New Roman" w:hAnsi="Times New Roman" w:cs="Times New Roman"/>
          <w:b/>
          <w:sz w:val="24"/>
          <w:szCs w:val="24"/>
        </w:rPr>
        <w:t>FORMULARZ CENOWY</w:t>
      </w:r>
    </w:p>
    <w:p w14:paraId="2A6FBF0A" w14:textId="77777777" w:rsidR="003475E0" w:rsidRPr="008E2C85" w:rsidRDefault="003475E0" w:rsidP="003475E0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</w:t>
      </w: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- </w:t>
      </w:r>
      <w:r w:rsidRPr="003475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Trener Treningu Umiejętności Społecznych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– moduł I, moduł II i </w:t>
      </w:r>
      <w:r w:rsidR="00AE51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moduł III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79"/>
        <w:gridCol w:w="1182"/>
        <w:gridCol w:w="1189"/>
        <w:gridCol w:w="1183"/>
        <w:gridCol w:w="1183"/>
        <w:gridCol w:w="2849"/>
        <w:gridCol w:w="2983"/>
      </w:tblGrid>
      <w:tr w:rsidR="003475E0" w:rsidRPr="008E2C85" w14:paraId="5BBEA87D" w14:textId="77777777" w:rsidTr="0030757D">
        <w:trPr>
          <w:trHeight w:val="620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1C00A80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Lp.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03A82E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Nazwa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3FBDF0B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j.m.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74C8EA9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</w:t>
            </w:r>
          </w:p>
        </w:tc>
        <w:tc>
          <w:tcPr>
            <w:tcW w:w="416" w:type="pct"/>
            <w:shd w:val="clear" w:color="auto" w:fill="D9D9D9"/>
          </w:tcPr>
          <w:p w14:paraId="5ADD30B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72A3F3B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 osób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16C995A4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VAT % </w:t>
            </w:r>
          </w:p>
        </w:tc>
        <w:tc>
          <w:tcPr>
            <w:tcW w:w="1001" w:type="pct"/>
            <w:shd w:val="clear" w:color="auto" w:fill="D9D9D9"/>
            <w:vAlign w:val="center"/>
          </w:tcPr>
          <w:p w14:paraId="4E7E664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Cena jednostkowa brutto zł</w:t>
            </w:r>
          </w:p>
        </w:tc>
        <w:tc>
          <w:tcPr>
            <w:tcW w:w="1049" w:type="pct"/>
            <w:shd w:val="clear" w:color="auto" w:fill="D9D9D9"/>
            <w:vAlign w:val="center"/>
          </w:tcPr>
          <w:p w14:paraId="6225B5DC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Wartość brutto zł (kol. 4 x 5 x 6)</w:t>
            </w:r>
          </w:p>
        </w:tc>
      </w:tr>
      <w:tr w:rsidR="003475E0" w:rsidRPr="008E2C85" w14:paraId="0BEE67C3" w14:textId="77777777" w:rsidTr="0030757D">
        <w:trPr>
          <w:trHeight w:val="191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C52AF02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B10B34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BA4C3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0A8DE8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</w:tcPr>
          <w:p w14:paraId="07F2D26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7E7A1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1E481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C0EA6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  <w:tr w:rsidR="003475E0" w:rsidRPr="008E2C85" w14:paraId="6F182750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40F6999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E52F08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Cena noclegu 1 osoby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7EE2D5C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nocleg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5F30A9BB" w14:textId="77777777" w:rsidR="003475E0" w:rsidRPr="008E2C85" w:rsidRDefault="00B055B7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416" w:type="pct"/>
          </w:tcPr>
          <w:p w14:paraId="68EC54CE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4D7E55ED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02B33EF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31824EDC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6917D443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0CA90D4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C6FB902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Śniadanie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7519557E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67F1C5D2" w14:textId="77777777" w:rsidR="003475E0" w:rsidRPr="008E2C85" w:rsidRDefault="00B055B7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416" w:type="pct"/>
          </w:tcPr>
          <w:p w14:paraId="413EFDA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2895CCE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15E1AC1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D935B0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2403952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5236FB6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2258BD2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Obiad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415D1CE4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2C2A389C" w14:textId="77777777" w:rsidR="003475E0" w:rsidRPr="008E2C85" w:rsidRDefault="00B055B7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416" w:type="pct"/>
          </w:tcPr>
          <w:p w14:paraId="6ACA941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789FDA8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278FFC83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59D6E45C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33540A15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87E0369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5555B1DA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Kolacja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394E8D0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12B44DA1" w14:textId="77777777" w:rsidR="003475E0" w:rsidRPr="008E2C85" w:rsidRDefault="00B055B7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416" w:type="pct"/>
          </w:tcPr>
          <w:p w14:paraId="2A12D9B4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0369B6B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9F52739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CEE76E6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475E0" w:rsidRPr="008E2C85" w14:paraId="1181839C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A1387C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1A4C56A1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Przerwa kawowa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7DA40B97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195DAD66" w14:textId="77777777" w:rsidR="003475E0" w:rsidRPr="008E2C85" w:rsidRDefault="00B055B7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15</w:t>
            </w:r>
          </w:p>
        </w:tc>
        <w:tc>
          <w:tcPr>
            <w:tcW w:w="416" w:type="pct"/>
          </w:tcPr>
          <w:p w14:paraId="39D1DA2D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42ABCC0F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3C041E0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11AC13D5" w14:textId="77777777" w:rsidR="003475E0" w:rsidRPr="008E2C85" w:rsidRDefault="003475E0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0757D" w:rsidRPr="008E2C85" w14:paraId="12D78ACC" w14:textId="77777777" w:rsidTr="003075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3951" w:type="pct"/>
            <w:gridSpan w:val="7"/>
            <w:shd w:val="clear" w:color="auto" w:fill="D9D9D9"/>
          </w:tcPr>
          <w:p w14:paraId="30A2B81D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Łączna wartość zamówienia</w:t>
            </w:r>
          </w:p>
        </w:tc>
        <w:tc>
          <w:tcPr>
            <w:tcW w:w="1049" w:type="pct"/>
            <w:vAlign w:val="center"/>
          </w:tcPr>
          <w:p w14:paraId="6D7DEC1A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</w:p>
        </w:tc>
      </w:tr>
    </w:tbl>
    <w:p w14:paraId="71F47691" w14:textId="77777777" w:rsidR="003475E0" w:rsidRPr="003A0D2E" w:rsidRDefault="003475E0" w:rsidP="003475E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4A759D4C" w14:textId="77777777" w:rsidR="003475E0" w:rsidRPr="003A0D2E" w:rsidRDefault="003475E0" w:rsidP="003475E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</w:rPr>
      </w:pPr>
      <w:r w:rsidRPr="003A0D2E">
        <w:rPr>
          <w:rFonts w:ascii="Times New Roman" w:eastAsia="Lucida Sans Unicode" w:hAnsi="Times New Roman" w:cs="Times New Roman"/>
          <w:b/>
          <w:iCs/>
          <w:kern w:val="1"/>
        </w:rPr>
        <w:t>UWAGA! Wykonawca zobligowany jest do skalkulowania kosztu udostępnienia zaplecza szkoleniowego (1 sali szkoleniowej do przeprowadzenia zajęć wraz ze sprzętem we wszystkie dni zajęć)</w:t>
      </w:r>
      <w:r>
        <w:rPr>
          <w:rFonts w:ascii="Times New Roman" w:eastAsia="Lucida Sans Unicode" w:hAnsi="Times New Roman" w:cs="Times New Roman"/>
          <w:b/>
          <w:iCs/>
          <w:kern w:val="1"/>
        </w:rPr>
        <w:t>, opłaty klimatycznej</w:t>
      </w:r>
      <w:r w:rsidRPr="003A0D2E">
        <w:rPr>
          <w:rFonts w:ascii="Times New Roman" w:eastAsia="Lucida Sans Unicode" w:hAnsi="Times New Roman" w:cs="Times New Roman"/>
          <w:b/>
          <w:iCs/>
          <w:kern w:val="1"/>
        </w:rPr>
        <w:t xml:space="preserve"> w cenie oferty. </w:t>
      </w:r>
    </w:p>
    <w:p w14:paraId="1D2059EF" w14:textId="77777777" w:rsidR="001D1AED" w:rsidRPr="00E75CBB" w:rsidRDefault="001D1AED" w:rsidP="001D1AE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t>/III</w:t>
      </w:r>
      <w:r w:rsidRPr="00E75CBB">
        <w:rPr>
          <w:rFonts w:ascii="Times New Roman" w:hAnsi="Times New Roman" w:cs="Times New Roman"/>
        </w:rPr>
        <w:t xml:space="preserve"> do SWZ </w:t>
      </w:r>
    </w:p>
    <w:p w14:paraId="7D26D9D2" w14:textId="77777777" w:rsidR="001D1AED" w:rsidRPr="000049ED" w:rsidRDefault="001D1AED" w:rsidP="001D1A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567F4FBD" w14:textId="77777777" w:rsidR="001D1AED" w:rsidRDefault="001D1AED" w:rsidP="001D1A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6D22E8A3" w14:textId="77777777" w:rsidR="001D1AED" w:rsidRPr="000049ED" w:rsidRDefault="001D1AED" w:rsidP="001D1A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6F43B364" w14:textId="77777777" w:rsidR="001D1AED" w:rsidRPr="000049ED" w:rsidRDefault="001D1AED" w:rsidP="001D1A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1345FF0A" w14:textId="77777777" w:rsidR="001D1AED" w:rsidRPr="000049ED" w:rsidRDefault="001D1AED" w:rsidP="001D1A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7F55D1E9" w14:textId="77777777" w:rsidR="001D1AED" w:rsidRPr="000049ED" w:rsidRDefault="001D1AED" w:rsidP="001D1A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A62C917" w14:textId="77777777" w:rsidR="001D1AED" w:rsidRPr="000049ED" w:rsidRDefault="001D1AED" w:rsidP="001D1A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5AC92B21" w14:textId="77777777" w:rsidR="001D1AED" w:rsidRPr="008E2C85" w:rsidRDefault="001D1AED" w:rsidP="001D1AED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85">
        <w:rPr>
          <w:rFonts w:ascii="Times New Roman" w:eastAsia="Times New Roman" w:hAnsi="Times New Roman" w:cs="Times New Roman"/>
          <w:b/>
          <w:sz w:val="24"/>
          <w:szCs w:val="24"/>
        </w:rPr>
        <w:t>FORMULARZ CENOWY</w:t>
      </w:r>
    </w:p>
    <w:p w14:paraId="72887E88" w14:textId="77777777" w:rsidR="001D1AED" w:rsidRPr="008E2C85" w:rsidRDefault="001D1AED" w:rsidP="001D1AE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III - </w:t>
      </w:r>
      <w:r w:rsidRPr="001D1A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Trauma i PTSD u dziecka – rozpoznawanie i formy wsparcia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– moduł I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moduł II: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79"/>
        <w:gridCol w:w="1182"/>
        <w:gridCol w:w="1189"/>
        <w:gridCol w:w="1183"/>
        <w:gridCol w:w="1183"/>
        <w:gridCol w:w="2849"/>
        <w:gridCol w:w="2983"/>
      </w:tblGrid>
      <w:tr w:rsidR="001D1AED" w:rsidRPr="008E2C85" w14:paraId="770B5B1F" w14:textId="77777777" w:rsidTr="0030757D">
        <w:trPr>
          <w:trHeight w:val="620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796B16AC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Lp.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1C51BAA6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Nazwa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06723705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j.m.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66B55D95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</w:t>
            </w:r>
          </w:p>
        </w:tc>
        <w:tc>
          <w:tcPr>
            <w:tcW w:w="416" w:type="pct"/>
            <w:shd w:val="clear" w:color="auto" w:fill="D9D9D9"/>
          </w:tcPr>
          <w:p w14:paraId="56D401C2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1E544725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 osób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223A1DDA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VAT % </w:t>
            </w:r>
          </w:p>
        </w:tc>
        <w:tc>
          <w:tcPr>
            <w:tcW w:w="1001" w:type="pct"/>
            <w:shd w:val="clear" w:color="auto" w:fill="D9D9D9"/>
            <w:vAlign w:val="center"/>
          </w:tcPr>
          <w:p w14:paraId="2A97EBA5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Cena jednostkowa brutto zł</w:t>
            </w:r>
          </w:p>
        </w:tc>
        <w:tc>
          <w:tcPr>
            <w:tcW w:w="1049" w:type="pct"/>
            <w:shd w:val="clear" w:color="auto" w:fill="D9D9D9"/>
            <w:vAlign w:val="center"/>
          </w:tcPr>
          <w:p w14:paraId="2137DC4E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Wartość brutto zł (kol. 4 x 5 x 6)</w:t>
            </w:r>
          </w:p>
        </w:tc>
      </w:tr>
      <w:tr w:rsidR="001D1AED" w:rsidRPr="008E2C85" w14:paraId="184DED52" w14:textId="77777777" w:rsidTr="0030757D">
        <w:trPr>
          <w:trHeight w:val="191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09B3BCB6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F5B3CC0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367926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D29A1F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</w:tcPr>
          <w:p w14:paraId="286F5FB8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B7E21F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6A95A7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3FC1211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  <w:tr w:rsidR="001D1AED" w:rsidRPr="008E2C85" w14:paraId="6B93AF6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00961FC9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1A4E0FF4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Cena noclegu 1 osoby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3FC6C461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nocleg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768A02E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</w:tcPr>
          <w:p w14:paraId="13D5EC44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10D5A13B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6E971492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34FD1176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1D1AED" w:rsidRPr="008E2C85" w14:paraId="58EC4F06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1BBD3D4B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5E51A52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Śniadanie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012F9ED9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1AEDA341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</w:tcPr>
          <w:p w14:paraId="299CC5D7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7E5E842F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0B01F4AD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65145ACD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1D1AED" w:rsidRPr="008E2C85" w14:paraId="654267DF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7CA0903D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36CA660D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Obiad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0DB9DE29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2E8C91C7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416" w:type="pct"/>
          </w:tcPr>
          <w:p w14:paraId="61C152B0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508E0A25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4280FF8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3FF997D4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1D1AED" w:rsidRPr="008E2C85" w14:paraId="4BCD9FDD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F97B745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3A5EA311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Kolacja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BA28436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04B6FEF0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</w:tcPr>
          <w:p w14:paraId="7B5EDF34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01A5B991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4DCCA3E6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3EB89F8C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1D1AED" w:rsidRPr="008E2C85" w14:paraId="2E1D9ED8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2A7AD19B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4C7E580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Przerwa kawowa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43BC3033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2591E00F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416" w:type="pct"/>
          </w:tcPr>
          <w:p w14:paraId="684D5685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79FD198F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DCA7CB4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5C1F0C09" w14:textId="77777777" w:rsidR="001D1AED" w:rsidRPr="008E2C85" w:rsidRDefault="001D1AE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0757D" w:rsidRPr="008E2C85" w14:paraId="4D3CB1BA" w14:textId="77777777" w:rsidTr="003075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3951" w:type="pct"/>
            <w:gridSpan w:val="7"/>
            <w:shd w:val="clear" w:color="auto" w:fill="D9D9D9"/>
          </w:tcPr>
          <w:p w14:paraId="41639BAF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Łączna wartość zamówienia</w:t>
            </w:r>
          </w:p>
        </w:tc>
        <w:tc>
          <w:tcPr>
            <w:tcW w:w="1049" w:type="pct"/>
            <w:vAlign w:val="center"/>
          </w:tcPr>
          <w:p w14:paraId="255872E6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</w:p>
        </w:tc>
      </w:tr>
    </w:tbl>
    <w:p w14:paraId="2C7B140C" w14:textId="77777777" w:rsidR="001D1AED" w:rsidRPr="003A0D2E" w:rsidRDefault="001D1AED" w:rsidP="001D1AE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08BCE448" w14:textId="77777777" w:rsidR="001D1AED" w:rsidRDefault="001D1AED" w:rsidP="001D1AED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iCs/>
          <w:kern w:val="1"/>
        </w:rPr>
      </w:pPr>
      <w:r w:rsidRPr="003A0D2E">
        <w:rPr>
          <w:rFonts w:ascii="Times New Roman" w:eastAsia="Lucida Sans Unicode" w:hAnsi="Times New Roman" w:cs="Times New Roman"/>
          <w:b/>
          <w:iCs/>
          <w:kern w:val="1"/>
        </w:rPr>
        <w:t>UWAGA! Wykonawca zobligowany jest do skalkulowania kosztu udostępnienia zaplecza szkoleniowego (1 sali szkoleniowej do przeprowadzenia zajęć wraz ze sprzętem we wszystkie dni zajęć)</w:t>
      </w:r>
      <w:r>
        <w:rPr>
          <w:rFonts w:ascii="Times New Roman" w:eastAsia="Lucida Sans Unicode" w:hAnsi="Times New Roman" w:cs="Times New Roman"/>
          <w:b/>
          <w:iCs/>
          <w:kern w:val="1"/>
        </w:rPr>
        <w:t>, opłaty klimatycznej</w:t>
      </w:r>
      <w:r w:rsidRPr="003A0D2E">
        <w:rPr>
          <w:rFonts w:ascii="Times New Roman" w:eastAsia="Lucida Sans Unicode" w:hAnsi="Times New Roman" w:cs="Times New Roman"/>
          <w:b/>
          <w:iCs/>
          <w:kern w:val="1"/>
        </w:rPr>
        <w:t xml:space="preserve"> w cenie oferty. </w:t>
      </w:r>
    </w:p>
    <w:p w14:paraId="518E626A" w14:textId="77777777" w:rsidR="005E3DF4" w:rsidRPr="00E75CBB" w:rsidRDefault="005E3DF4" w:rsidP="005E3DF4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lastRenderedPageBreak/>
        <w:t>Załącznik nr 2</w:t>
      </w:r>
      <w:r>
        <w:rPr>
          <w:rFonts w:ascii="Times New Roman" w:hAnsi="Times New Roman" w:cs="Times New Roman"/>
        </w:rPr>
        <w:t>/IV</w:t>
      </w:r>
      <w:r w:rsidRPr="00E75CBB">
        <w:rPr>
          <w:rFonts w:ascii="Times New Roman" w:hAnsi="Times New Roman" w:cs="Times New Roman"/>
        </w:rPr>
        <w:t xml:space="preserve"> do SWZ </w:t>
      </w:r>
    </w:p>
    <w:p w14:paraId="5E62688E" w14:textId="77777777" w:rsidR="005E3DF4" w:rsidRPr="000049ED" w:rsidRDefault="005E3DF4" w:rsidP="005E3DF4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14:paraId="0051E695" w14:textId="77777777" w:rsidR="005E3DF4" w:rsidRDefault="005E3DF4" w:rsidP="005E3DF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</w:p>
    <w:p w14:paraId="6107912F" w14:textId="77777777" w:rsidR="005E3DF4" w:rsidRPr="000049ED" w:rsidRDefault="005E3DF4" w:rsidP="005E3DF4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7A59949C" w14:textId="77777777" w:rsidR="005E3DF4" w:rsidRPr="000049ED" w:rsidRDefault="005E3DF4" w:rsidP="005E3DF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59A71969" w14:textId="77777777" w:rsidR="005E3DF4" w:rsidRPr="000049ED" w:rsidRDefault="005E3DF4" w:rsidP="005E3DF4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7A86AAFB" w14:textId="77777777" w:rsidR="005E3DF4" w:rsidRPr="000049ED" w:rsidRDefault="005E3DF4" w:rsidP="005E3DF4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1B5A5739" w14:textId="77777777" w:rsidR="005E3DF4" w:rsidRPr="000049ED" w:rsidRDefault="005E3DF4" w:rsidP="005E3DF4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73D0D8E1" w14:textId="77777777" w:rsidR="005E3DF4" w:rsidRPr="008E2C85" w:rsidRDefault="005E3DF4" w:rsidP="005E3DF4">
      <w:pPr>
        <w:keepNext/>
        <w:spacing w:before="120" w:after="0" w:line="276" w:lineRule="auto"/>
        <w:ind w:left="720" w:hanging="720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C85">
        <w:rPr>
          <w:rFonts w:ascii="Times New Roman" w:eastAsia="Times New Roman" w:hAnsi="Times New Roman" w:cs="Times New Roman"/>
          <w:b/>
          <w:sz w:val="24"/>
          <w:szCs w:val="24"/>
        </w:rPr>
        <w:t>FORMULARZ CENOWY</w:t>
      </w:r>
    </w:p>
    <w:p w14:paraId="2E1D3244" w14:textId="77777777" w:rsidR="005E3DF4" w:rsidRPr="008E2C85" w:rsidRDefault="005E3DF4" w:rsidP="005E3DF4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440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Część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IV - </w:t>
      </w:r>
      <w:r w:rsidRPr="005E3D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Zaburzenia więzi i przywiązania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079"/>
        <w:gridCol w:w="1182"/>
        <w:gridCol w:w="1189"/>
        <w:gridCol w:w="1183"/>
        <w:gridCol w:w="1183"/>
        <w:gridCol w:w="2849"/>
        <w:gridCol w:w="2983"/>
      </w:tblGrid>
      <w:tr w:rsidR="005E3DF4" w:rsidRPr="008E2C85" w14:paraId="3B39D7FB" w14:textId="77777777" w:rsidTr="0030757D">
        <w:trPr>
          <w:trHeight w:val="620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11E1E5D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Lp.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6B7FB072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Nazwa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1CA0FD6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j.m.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67251E5E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</w:t>
            </w:r>
          </w:p>
        </w:tc>
        <w:tc>
          <w:tcPr>
            <w:tcW w:w="416" w:type="pct"/>
            <w:shd w:val="clear" w:color="auto" w:fill="D9D9D9"/>
          </w:tcPr>
          <w:p w14:paraId="160AFBD4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  <w:p w14:paraId="3E6BBB46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Ilość osób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45FC3C4E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VAT % </w:t>
            </w:r>
          </w:p>
        </w:tc>
        <w:tc>
          <w:tcPr>
            <w:tcW w:w="1001" w:type="pct"/>
            <w:shd w:val="clear" w:color="auto" w:fill="D9D9D9"/>
            <w:vAlign w:val="center"/>
          </w:tcPr>
          <w:p w14:paraId="78A247EF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Cena jednostkowa brutto zł</w:t>
            </w:r>
          </w:p>
        </w:tc>
        <w:tc>
          <w:tcPr>
            <w:tcW w:w="1049" w:type="pct"/>
            <w:shd w:val="clear" w:color="auto" w:fill="D9D9D9"/>
            <w:vAlign w:val="center"/>
          </w:tcPr>
          <w:p w14:paraId="04AEA698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Wartość brutto zł (kol. 4 x 5 x 6)</w:t>
            </w:r>
          </w:p>
        </w:tc>
      </w:tr>
      <w:tr w:rsidR="005E3DF4" w:rsidRPr="008E2C85" w14:paraId="31125E77" w14:textId="77777777" w:rsidTr="0030757D">
        <w:trPr>
          <w:trHeight w:val="191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351F8BF4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1648EC54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9F2072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3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1AC654C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</w:tcPr>
          <w:p w14:paraId="6DB6CAB5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5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8B6124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6</w:t>
            </w:r>
          </w:p>
        </w:tc>
        <w:tc>
          <w:tcPr>
            <w:tcW w:w="100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1A5E65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7</w:t>
            </w: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A42B0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8</w:t>
            </w:r>
          </w:p>
        </w:tc>
      </w:tr>
      <w:tr w:rsidR="005E3DF4" w:rsidRPr="008E2C85" w14:paraId="7F26D64F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28BECF4D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3B238F2B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Cena noclegu 1 osoby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E38486D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nocleg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303F5557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14:paraId="08B9B8FC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57FA4EDF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8B0AB1C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6CA132CD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5E3DF4" w:rsidRPr="008E2C85" w14:paraId="7DFF6939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0FF88E03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4D6CBF9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Śniadanie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5FFDD32C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279B335A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14:paraId="080DBA8C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11BA3ED7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3109778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533A4895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5E3DF4" w:rsidRPr="008E2C85" w14:paraId="0E0307B0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4A749B87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767F7291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Obiad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125B0D6E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A1EE60A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416" w:type="pct"/>
          </w:tcPr>
          <w:p w14:paraId="1E6BE68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2C76805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9253F4C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04FA3655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5E3DF4" w:rsidRPr="008E2C85" w14:paraId="146F47D1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254AB63E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3E3E310E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Kolacja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72ECB954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7E8EC426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416" w:type="pct"/>
          </w:tcPr>
          <w:p w14:paraId="4607D0BA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4DF5134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763B055D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5149B9F2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5E3DF4" w:rsidRPr="008E2C85" w14:paraId="54932165" w14:textId="77777777" w:rsidTr="0030757D">
        <w:trPr>
          <w:trHeight w:val="425"/>
          <w:jc w:val="center"/>
        </w:trPr>
        <w:tc>
          <w:tcPr>
            <w:tcW w:w="200" w:type="pct"/>
            <w:shd w:val="clear" w:color="auto" w:fill="D9D9D9"/>
            <w:vAlign w:val="center"/>
          </w:tcPr>
          <w:p w14:paraId="0C22DAAC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1083" w:type="pct"/>
            <w:shd w:val="clear" w:color="auto" w:fill="D9D9D9"/>
            <w:vAlign w:val="center"/>
          </w:tcPr>
          <w:p w14:paraId="302B9F6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Przerwa kawowa</w:t>
            </w:r>
          </w:p>
        </w:tc>
        <w:tc>
          <w:tcPr>
            <w:tcW w:w="416" w:type="pct"/>
            <w:shd w:val="clear" w:color="auto" w:fill="D9D9D9"/>
            <w:vAlign w:val="center"/>
          </w:tcPr>
          <w:p w14:paraId="148DE3C5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sztuk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2267B165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416" w:type="pct"/>
          </w:tcPr>
          <w:p w14:paraId="7F0D2556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21</w:t>
            </w:r>
          </w:p>
        </w:tc>
        <w:tc>
          <w:tcPr>
            <w:tcW w:w="416" w:type="pct"/>
            <w:vAlign w:val="center"/>
          </w:tcPr>
          <w:p w14:paraId="365E568B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01" w:type="pct"/>
            <w:vAlign w:val="center"/>
          </w:tcPr>
          <w:p w14:paraId="5C2AE78A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049" w:type="pct"/>
            <w:vAlign w:val="center"/>
          </w:tcPr>
          <w:p w14:paraId="75017930" w14:textId="77777777" w:rsidR="005E3DF4" w:rsidRPr="008E2C85" w:rsidRDefault="005E3DF4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30757D" w:rsidRPr="008E2C85" w14:paraId="03D19881" w14:textId="77777777" w:rsidTr="003075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3951" w:type="pct"/>
            <w:gridSpan w:val="7"/>
            <w:shd w:val="clear" w:color="auto" w:fill="D9D9D9"/>
          </w:tcPr>
          <w:p w14:paraId="2B74FC61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  <w:r w:rsidRPr="008E2C8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Łączna wartość zamówienia</w:t>
            </w:r>
          </w:p>
        </w:tc>
        <w:tc>
          <w:tcPr>
            <w:tcW w:w="1049" w:type="pct"/>
            <w:vAlign w:val="center"/>
          </w:tcPr>
          <w:p w14:paraId="4202E32A" w14:textId="77777777" w:rsidR="0030757D" w:rsidRPr="008E2C85" w:rsidRDefault="0030757D" w:rsidP="00435B0F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Lucida Sans Unicode" w:hAnsi="Times New Roman" w:cs="Times New Roman"/>
                <w:b/>
                <w:caps/>
                <w:kern w:val="1"/>
                <w:sz w:val="24"/>
                <w:szCs w:val="24"/>
              </w:rPr>
            </w:pPr>
          </w:p>
        </w:tc>
      </w:tr>
    </w:tbl>
    <w:p w14:paraId="1AD442F7" w14:textId="77777777" w:rsidR="005E3DF4" w:rsidRPr="003A0D2E" w:rsidRDefault="005E3DF4" w:rsidP="005E3D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14:paraId="5C19B6C0" w14:textId="77777777" w:rsidR="00805B6D" w:rsidRDefault="005E3DF4" w:rsidP="0030757D">
      <w:p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3A0D2E">
        <w:rPr>
          <w:rFonts w:ascii="Times New Roman" w:eastAsia="Lucida Sans Unicode" w:hAnsi="Times New Roman" w:cs="Times New Roman"/>
          <w:b/>
          <w:iCs/>
          <w:kern w:val="1"/>
        </w:rPr>
        <w:t>UWAGA! Wykonawca zobligowany jest do skalkulowania kosztu udostępnienia zaplecza szkoleniowego (1 sali szkoleniowej do przeprowadzenia zajęć wraz ze sprzętem we wszystkie dni zajęć)</w:t>
      </w:r>
      <w:r>
        <w:rPr>
          <w:rFonts w:ascii="Times New Roman" w:eastAsia="Lucida Sans Unicode" w:hAnsi="Times New Roman" w:cs="Times New Roman"/>
          <w:b/>
          <w:iCs/>
          <w:kern w:val="1"/>
        </w:rPr>
        <w:t>, opłaty klimatycznej</w:t>
      </w:r>
      <w:r w:rsidRPr="003A0D2E">
        <w:rPr>
          <w:rFonts w:ascii="Times New Roman" w:eastAsia="Lucida Sans Unicode" w:hAnsi="Times New Roman" w:cs="Times New Roman"/>
          <w:b/>
          <w:iCs/>
          <w:kern w:val="1"/>
        </w:rPr>
        <w:t xml:space="preserve"> w cenie oferty. </w:t>
      </w:r>
    </w:p>
    <w:p w14:paraId="6184C65B" w14:textId="77777777" w:rsidR="001D1AED" w:rsidRPr="003A0D2E" w:rsidRDefault="001D1AED" w:rsidP="001D418F">
      <w:pPr>
        <w:spacing w:after="0" w:line="276" w:lineRule="auto"/>
        <w:jc w:val="right"/>
        <w:rPr>
          <w:rFonts w:ascii="Times New Roman" w:hAnsi="Times New Roman" w:cs="Times New Roman"/>
        </w:rPr>
        <w:sectPr w:rsidR="001D1AED" w:rsidRPr="003A0D2E" w:rsidSect="00083A3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bookmarkEnd w:id="4"/>
    <w:p w14:paraId="3DBA6C66" w14:textId="77777777" w:rsidR="00256019" w:rsidRPr="0030757D" w:rsidRDefault="00263289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30757D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817623" w:rsidRPr="0030757D">
        <w:rPr>
          <w:rFonts w:ascii="Times New Roman" w:hAnsi="Times New Roman"/>
          <w:sz w:val="22"/>
          <w:szCs w:val="22"/>
        </w:rPr>
        <w:t>3</w:t>
      </w:r>
      <w:r w:rsidRPr="0030757D">
        <w:rPr>
          <w:rFonts w:ascii="Times New Roman" w:hAnsi="Times New Roman"/>
          <w:sz w:val="22"/>
          <w:szCs w:val="22"/>
        </w:rPr>
        <w:t xml:space="preserve"> do SWZ</w:t>
      </w:r>
    </w:p>
    <w:p w14:paraId="33DD48A4" w14:textId="77777777" w:rsidR="00263289" w:rsidRPr="003A0D2E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18"/>
          <w:szCs w:val="18"/>
        </w:rPr>
      </w:pPr>
      <w:bookmarkStart w:id="7" w:name="_Hlk111207405"/>
    </w:p>
    <w:p w14:paraId="4B388F46" w14:textId="77777777" w:rsidR="00263289" w:rsidRPr="003A0D2E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18"/>
          <w:szCs w:val="18"/>
        </w:rPr>
      </w:pPr>
      <w:r w:rsidRPr="003A0D2E">
        <w:rPr>
          <w:rFonts w:ascii="Times New Roman" w:hAnsi="Times New Roman"/>
          <w:b/>
          <w:sz w:val="18"/>
          <w:szCs w:val="18"/>
        </w:rPr>
        <w:t>Zamawiający:</w:t>
      </w:r>
    </w:p>
    <w:p w14:paraId="53DD4626" w14:textId="77777777" w:rsidR="00263289" w:rsidRPr="003A0D2E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 xml:space="preserve">Regionalny Ośrodek Polityki Społecznej Województwa Śląskiego </w:t>
      </w:r>
    </w:p>
    <w:p w14:paraId="6AD8F1D9" w14:textId="77777777" w:rsidR="00CE4EC3" w:rsidRPr="003A0D2E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>ul. Modelarska 10</w:t>
      </w:r>
      <w:r w:rsidR="00E4468B" w:rsidRPr="003A0D2E">
        <w:rPr>
          <w:rFonts w:ascii="Times New Roman" w:hAnsi="Times New Roman"/>
          <w:sz w:val="18"/>
          <w:szCs w:val="18"/>
        </w:rPr>
        <w:t>,</w:t>
      </w:r>
      <w:r w:rsidRPr="003A0D2E">
        <w:rPr>
          <w:rFonts w:ascii="Times New Roman" w:hAnsi="Times New Roman"/>
          <w:sz w:val="18"/>
          <w:szCs w:val="18"/>
        </w:rPr>
        <w:t xml:space="preserve"> 40-142 Katowice </w:t>
      </w:r>
    </w:p>
    <w:p w14:paraId="1FC30E11" w14:textId="77777777" w:rsidR="000049ED" w:rsidRPr="003A0D2E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A0D2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Wykonawca:</w:t>
      </w:r>
    </w:p>
    <w:p w14:paraId="18FF5BF3" w14:textId="77777777"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3A0D2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17772E7B" w14:textId="77777777"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523ED6CF" w14:textId="77777777"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4FC3B0E5" w14:textId="77777777"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21661809" w14:textId="77777777"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bookmarkEnd w:id="7"/>
    <w:p w14:paraId="64B4D8C0" w14:textId="77777777"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08EC2288" w14:textId="77777777" w:rsidR="00CE4EC3" w:rsidRPr="00E75CBB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F57AA5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E75CBB">
        <w:rPr>
          <w:rFonts w:ascii="Times New Roman" w:hAnsi="Times New Roman"/>
          <w:b/>
          <w:sz w:val="28"/>
          <w:szCs w:val="22"/>
        </w:rPr>
        <w:t>OŚWIADCZENIE WYKONAWCY</w:t>
      </w:r>
    </w:p>
    <w:p w14:paraId="156EF179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>
        <w:rPr>
          <w:rFonts w:ascii="Times New Roman" w:hAnsi="Times New Roman"/>
          <w:b/>
          <w:sz w:val="22"/>
          <w:szCs w:val="22"/>
        </w:rPr>
        <w:t>125</w:t>
      </w:r>
      <w:r w:rsidRPr="00E75CBB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>
        <w:rPr>
          <w:rFonts w:ascii="Times New Roman" w:hAnsi="Times New Roman"/>
          <w:b/>
          <w:sz w:val="22"/>
          <w:szCs w:val="22"/>
        </w:rPr>
        <w:t>11 września 2019</w:t>
      </w:r>
      <w:r w:rsidRPr="00E75CBB">
        <w:rPr>
          <w:rFonts w:ascii="Times New Roman" w:hAnsi="Times New Roman"/>
          <w:b/>
          <w:sz w:val="22"/>
          <w:szCs w:val="22"/>
        </w:rPr>
        <w:t xml:space="preserve"> r.</w:t>
      </w:r>
    </w:p>
    <w:p w14:paraId="5C326727" w14:textId="77777777" w:rsidR="00263289" w:rsidRPr="00E75CBB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E75CBB">
        <w:rPr>
          <w:rFonts w:ascii="Times New Roman" w:hAnsi="Times New Roman"/>
          <w:b/>
          <w:sz w:val="22"/>
          <w:szCs w:val="22"/>
        </w:rPr>
        <w:t xml:space="preserve">Prawo zamówień publicznych (dalej jako: ustawa </w:t>
      </w:r>
      <w:proofErr w:type="spellStart"/>
      <w:r w:rsidRPr="00E75CBB">
        <w:rPr>
          <w:rFonts w:ascii="Times New Roman" w:hAnsi="Times New Roman"/>
          <w:b/>
          <w:sz w:val="22"/>
          <w:szCs w:val="22"/>
        </w:rPr>
        <w:t>Pzp</w:t>
      </w:r>
      <w:proofErr w:type="spellEnd"/>
      <w:r w:rsidRPr="00E75CBB">
        <w:rPr>
          <w:rFonts w:ascii="Times New Roman" w:hAnsi="Times New Roman"/>
          <w:b/>
          <w:sz w:val="22"/>
          <w:szCs w:val="22"/>
        </w:rPr>
        <w:t>)</w:t>
      </w:r>
    </w:p>
    <w:p w14:paraId="14AC25DA" w14:textId="77777777" w:rsidR="00263289" w:rsidRPr="00E75CBB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B34D824" w14:textId="77777777" w:rsidR="000049ED" w:rsidRPr="00E4468B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bookmarkStart w:id="8" w:name="_Hlk111546851"/>
      <w:r w:rsidR="0030757D" w:rsidRP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Świadczenie usług hotelarsko-gastronomicznych podczas zajęć organizowanych przez Regionalny Ośrodek Polityki Społecznej Województwa</w:t>
      </w:r>
      <w:r w:rsid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  <w:r w:rsidR="0030757D" w:rsidRP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Śląskiego</w:t>
      </w:r>
      <w:r w:rsid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  <w:r w:rsidR="0030757D" w:rsidRP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</w:t>
      </w:r>
      <w:r w:rsid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  <w:r w:rsidR="0030757D" w:rsidRP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ramach</w:t>
      </w:r>
      <w:r w:rsid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</w:t>
      </w:r>
      <w:r w:rsidR="0030757D" w:rsidRP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projektu</w:t>
      </w:r>
      <w:r w:rsid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0757D" w:rsidRPr="0030757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pn. </w:t>
      </w:r>
      <w:r w:rsidR="0030757D" w:rsidRPr="0030757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pl-PL"/>
        </w:rPr>
        <w:t>Doskonalenie kompetencji kadr systemu wspierania rodziny i pieczy zastępczej</w:t>
      </w:r>
      <w:bookmarkEnd w:id="8"/>
      <w:r w:rsidRPr="000049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0049E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Regionalny Ośrodek Polityki społecznej Województwa Śląskiego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co następuje:</w:t>
      </w:r>
    </w:p>
    <w:p w14:paraId="25549C8B" w14:textId="77777777" w:rsidR="000049ED" w:rsidRPr="000049ED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065491" w14:textId="77777777" w:rsidR="000049ED" w:rsidRPr="000049ED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14:paraId="1FE710E0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14:paraId="7E7F1ED0" w14:textId="77777777" w:rsidR="000049ED" w:rsidRPr="000049ED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14:paraId="6DCE0FAA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14:paraId="153BE193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14:paraId="35497EC6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</w:t>
      </w:r>
      <w:r w:rsidR="002736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ia 25 czerwca 2010 r. o sporcie lub w art.54 ust. 1-4 ustawy z dnia 12 maja 2011 r. o refundacji leków, środków spożywczych </w:t>
      </w:r>
      <w:r w:rsidR="004177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specjalnego przeznaczenia żywieniowego oraz wyrobów medycznych, </w:t>
      </w:r>
    </w:p>
    <w:p w14:paraId="5F913883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d) finansowania przestępstwa o charakterze terrorystycznym, o którym mowa w art. 165a Kodeksu karnego, lub przestępstwo udaremniania lub utrudniania stwierdzenia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przestępnego pochodzenia pieniędzy lub ukrywania ich pochodzenia, o którym mowa w art. 299 Kodeksu karnego,</w:t>
      </w:r>
    </w:p>
    <w:p w14:paraId="6131D779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14:paraId="50242DA6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</w:t>
      </w:r>
      <w:r w:rsidR="00AA7DDC">
        <w:rPr>
          <w:rFonts w:ascii="Times New Roman" w:eastAsia="Times New Roman" w:hAnsi="Times New Roman" w:cs="Times New Roman"/>
          <w:sz w:val="20"/>
          <w:szCs w:val="20"/>
          <w:lang w:eastAsia="pl-PL"/>
        </w:rPr>
        <w:t>olitej Polskiej (Dz. U. z 2021 roku poz. 1745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14:paraId="16F81A57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471737B3" w14:textId="77777777" w:rsidR="000049ED" w:rsidRPr="000049ED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60C09B6D" w14:textId="77777777"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14:paraId="581796CA" w14:textId="77777777" w:rsidR="000049ED" w:rsidRPr="000049ED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1C009655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D93F146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0049E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14:paraId="0F9C05B1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F93030E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ochronie konkurencji i konsumentów, chyba że spowodowane tym zakłócenie konkurencji może być wyeliminowane w inny sposób niż przez wykluczenie wykonawcy z udziału w postępowaniu o udzielenie zamówienia.</w:t>
      </w:r>
    </w:p>
    <w:p w14:paraId="75E93348" w14:textId="77777777" w:rsidR="000049ED" w:rsidRPr="000049ED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E615376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</w:t>
      </w: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br/>
        <w:t xml:space="preserve">art. 108 ust 1 pkt 1-6  </w:t>
      </w:r>
    </w:p>
    <w:p w14:paraId="46CB848C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8A8CEEC" w14:textId="77777777" w:rsidR="000049ED" w:rsidRPr="000049ED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0049ED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14:paraId="4F16E1F7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E79D58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3F8BFFED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14:paraId="78E60175" w14:textId="77777777" w:rsidR="000049ED" w:rsidRPr="000049ED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bookmarkEnd w:id="3"/>
    <w:p w14:paraId="2AD2E7F5" w14:textId="77777777" w:rsidR="00006E37" w:rsidRPr="00F42785" w:rsidRDefault="00006E37" w:rsidP="00AD16F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D4590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nie podlegam wykluczeniu na podstawie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art. 109 ust. 1 pkt 4,5 i 7 ustawy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</w:p>
    <w:p w14:paraId="78195E9E" w14:textId="77777777" w:rsidR="00006E37" w:rsidRDefault="00006E37" w:rsidP="00006E3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785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F4278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r w:rsidRPr="00F42785"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>podać mającą zastosowanie podstawę wykluczenia spośród wymieni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 xml:space="preserve">onych w art. 108 ust. 1 pkt 1-6 lub art. 109 ust. 1 pkt 4,5 i 7 ustawy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pl-PL"/>
        </w:rPr>
        <w:t xml:space="preserve"> </w:t>
      </w:r>
      <w:r w:rsidRPr="00F42785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).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004FD195" w14:textId="77777777" w:rsidR="00006E37" w:rsidRDefault="00006E37" w:rsidP="00006E3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Jednocześnie oświadczam, że w związku z ww. okolicznością, na podstawie art. 110 ust. 2 ustawy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oraz art. 110 ust. 2 pkt 3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ustawy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podjąłem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następujące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środki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naprawcze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(procedura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</w:t>
      </w:r>
    </w:p>
    <w:p w14:paraId="1127F01D" w14:textId="77777777" w:rsidR="00006E37" w:rsidRPr="00F42785" w:rsidRDefault="00006E37" w:rsidP="00006E37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sanacyjna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 s</w:t>
      </w:r>
      <w:r w:rsidRPr="00F4278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amooczyszczenie):…………………………………………………………………………....………………………………………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 </w:t>
      </w:r>
    </w:p>
    <w:p w14:paraId="443337BE" w14:textId="77777777" w:rsidR="00006E37" w:rsidRPr="00F42785" w:rsidRDefault="00006E37" w:rsidP="00AD16F3">
      <w:pPr>
        <w:pStyle w:val="Akapitzlist"/>
        <w:numPr>
          <w:ilvl w:val="0"/>
          <w:numId w:val="5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14:paraId="7BEE467F" w14:textId="77777777" w:rsidR="00006E37" w:rsidRPr="00F42785" w:rsidRDefault="00006E37" w:rsidP="00AD16F3">
      <w:pPr>
        <w:pStyle w:val="Akapitzlist"/>
        <w:numPr>
          <w:ilvl w:val="0"/>
          <w:numId w:val="5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14:paraId="7F137DAE" w14:textId="77777777" w:rsidR="00006E37" w:rsidRPr="00F42785" w:rsidRDefault="00006E37" w:rsidP="00AD16F3">
      <w:pPr>
        <w:pStyle w:val="Akapitzlist"/>
        <w:numPr>
          <w:ilvl w:val="0"/>
          <w:numId w:val="5"/>
        </w:num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42785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14:paraId="29C96CAE" w14:textId="77777777" w:rsidR="00006E37" w:rsidRPr="00D45901" w:rsidRDefault="00006E37" w:rsidP="00006E3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14:paraId="2F5B1B6A" w14:textId="77777777" w:rsidR="00006E37" w:rsidRPr="001A70E8" w:rsidRDefault="00006E37" w:rsidP="00AD16F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 rozdziału XIII Specyfikacji  Warunków Zamówienia udostępniam następujące zasoby:</w:t>
      </w:r>
    </w:p>
    <w:p w14:paraId="553780EE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4D5A18FB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Udostępniane zasoby:</w:t>
      </w:r>
    </w:p>
    <w:p w14:paraId="147D2BF4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14:paraId="210BF028" w14:textId="77777777" w:rsidR="00006E37" w:rsidRPr="001A70E8" w:rsidRDefault="00006E37" w:rsidP="00006E37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(należy wskazać zakres w jakim podmiot trzeci udostępnia zasoby).</w:t>
      </w:r>
    </w:p>
    <w:p w14:paraId="6208F111" w14:textId="77777777" w:rsidR="00006E37" w:rsidRPr="001A70E8" w:rsidRDefault="00006E37" w:rsidP="00006E3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C14FE68" w14:textId="77777777" w:rsidR="00006E37" w:rsidRPr="001A70E8" w:rsidRDefault="00006E37" w:rsidP="00AD16F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Oświadczam, iż spełniam warunki udziału w postępowaniu o udzielenie zamówienia określone w ust. 3 rozdziału XIII SWZ w zakresie których udostępniam swoje zasoby Wykonawcy w celu wykazania spełniania warunków udziału w postępowaniu. </w:t>
      </w:r>
    </w:p>
    <w:p w14:paraId="1C709E78" w14:textId="77777777" w:rsidR="00006E37" w:rsidRPr="007760ED" w:rsidRDefault="00006E37" w:rsidP="00AD16F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zgodne z prawdą oraz zostały przedstawione z pełną świadomością konsekwencji wprowadzenia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1A70E8">
        <w:rPr>
          <w:rFonts w:ascii="Times New Roman" w:eastAsia="Times New Roman" w:hAnsi="Times New Roman" w:cs="Times New Roman"/>
          <w:sz w:val="20"/>
          <w:szCs w:val="20"/>
          <w:lang w:eastAsia="pl-PL"/>
        </w:rPr>
        <w:t>amawiającego w błąd przy przedstawianiu informacji.</w:t>
      </w:r>
    </w:p>
    <w:p w14:paraId="277C2E66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20CB97F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D35310E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CA7997D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4B81B1D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5F5050D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3CF6B36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750C5E4" w14:textId="77777777" w:rsidR="00006E37" w:rsidRDefault="00006E37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0C49C6A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1B14728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903894B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7B6F231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07603A9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A775DA3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04FF7A1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6DBA4EB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352A583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4A459C5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014C9D6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88FE676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3894743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47F9BB4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2E84EB02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C38826B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EF022C7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D731950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39EF6EC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04735B95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88D1E2C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8CB5CEB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CB88287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D74691A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5F11895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D48FBFF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3F846D2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6C1B051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5F95FEF2" w14:textId="77777777" w:rsidR="008D4C05" w:rsidRDefault="008D4C05" w:rsidP="00006E37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8627CDB" w14:textId="77777777" w:rsidR="00B62D0B" w:rsidRPr="003A0D2E" w:rsidRDefault="008D4C05" w:rsidP="0030757D">
      <w:pPr>
        <w:pStyle w:val="Tekstprzypisudolnego"/>
        <w:spacing w:line="360" w:lineRule="auto"/>
        <w:jc w:val="right"/>
        <w:rPr>
          <w:rFonts w:ascii="Times New Roman" w:hAnsi="Times New Roman"/>
          <w:b/>
          <w:sz w:val="18"/>
          <w:szCs w:val="18"/>
        </w:rPr>
      </w:pPr>
      <w:r w:rsidRPr="0030757D">
        <w:rPr>
          <w:rFonts w:ascii="Times New Roman" w:hAnsi="Times New Roman"/>
          <w:sz w:val="22"/>
          <w:szCs w:val="22"/>
        </w:rPr>
        <w:lastRenderedPageBreak/>
        <w:t xml:space="preserve">Załącznik nr </w:t>
      </w:r>
      <w:r w:rsidR="001B45BC" w:rsidRPr="0030757D">
        <w:rPr>
          <w:rFonts w:ascii="Times New Roman" w:hAnsi="Times New Roman"/>
          <w:sz w:val="22"/>
          <w:szCs w:val="22"/>
        </w:rPr>
        <w:t>4</w:t>
      </w:r>
      <w:r w:rsidRPr="0030757D">
        <w:rPr>
          <w:rFonts w:ascii="Times New Roman" w:hAnsi="Times New Roman"/>
          <w:sz w:val="22"/>
          <w:szCs w:val="22"/>
        </w:rPr>
        <w:t xml:space="preserve"> do SWZ </w:t>
      </w:r>
      <w:r w:rsidRPr="008D4C05">
        <w:rPr>
          <w:rFonts w:ascii="Times New Roman" w:hAnsi="Times New Roman"/>
          <w:sz w:val="22"/>
          <w:szCs w:val="22"/>
          <w:highlight w:val="yellow"/>
        </w:rPr>
        <w:br/>
      </w:r>
      <w:r w:rsidR="00B62D0B" w:rsidRPr="003A0D2E">
        <w:rPr>
          <w:rFonts w:ascii="Times New Roman" w:hAnsi="Times New Roman"/>
          <w:b/>
          <w:sz w:val="18"/>
          <w:szCs w:val="18"/>
        </w:rPr>
        <w:t>Zamawiający:</w:t>
      </w:r>
    </w:p>
    <w:p w14:paraId="155CA977" w14:textId="77777777" w:rsidR="00B62D0B" w:rsidRPr="003A0D2E" w:rsidRDefault="00B62D0B" w:rsidP="00B62D0B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 xml:space="preserve">Regionalny Ośrodek Polityki Społecznej Województwa Śląskiego </w:t>
      </w:r>
    </w:p>
    <w:p w14:paraId="1EDDEDC9" w14:textId="77777777" w:rsidR="00B62D0B" w:rsidRPr="003A0D2E" w:rsidRDefault="00B62D0B" w:rsidP="00B62D0B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18"/>
          <w:szCs w:val="18"/>
        </w:rPr>
      </w:pPr>
      <w:r w:rsidRPr="003A0D2E">
        <w:rPr>
          <w:rFonts w:ascii="Times New Roman" w:hAnsi="Times New Roman"/>
          <w:sz w:val="18"/>
          <w:szCs w:val="18"/>
        </w:rPr>
        <w:t xml:space="preserve">ul. Modelarska 10, 40-142 Katowice </w:t>
      </w:r>
    </w:p>
    <w:p w14:paraId="42F7EA4C" w14:textId="77777777" w:rsidR="00B62D0B" w:rsidRPr="003A0D2E" w:rsidRDefault="00B62D0B" w:rsidP="00B62D0B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3A0D2E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Wykonawca:</w:t>
      </w:r>
    </w:p>
    <w:p w14:paraId="3BE43AE1" w14:textId="77777777" w:rsidR="00B62D0B" w:rsidRPr="000049ED" w:rsidRDefault="00B62D0B" w:rsidP="00B62D0B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3A0D2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14:paraId="3DB39857" w14:textId="77777777" w:rsidR="00B62D0B" w:rsidRPr="000049ED" w:rsidRDefault="00B62D0B" w:rsidP="00B62D0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14:paraId="2DE809D6" w14:textId="77777777" w:rsidR="00B62D0B" w:rsidRPr="000049ED" w:rsidRDefault="00B62D0B" w:rsidP="00B62D0B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39CE347A" w14:textId="77777777" w:rsidR="00B62D0B" w:rsidRPr="000049ED" w:rsidRDefault="00B62D0B" w:rsidP="00B62D0B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14:paraId="36C00F14" w14:textId="77777777" w:rsidR="00B62D0B" w:rsidRPr="000049ED" w:rsidRDefault="00B62D0B" w:rsidP="00B62D0B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14:paraId="010F352E" w14:textId="77777777" w:rsidR="0030757D" w:rsidRDefault="0030757D" w:rsidP="00B62D0B">
      <w:pPr>
        <w:widowControl w:val="0"/>
        <w:tabs>
          <w:tab w:val="left" w:pos="3690"/>
        </w:tabs>
        <w:suppressAutoHyphens/>
        <w:spacing w:before="600" w:after="360" w:line="276" w:lineRule="auto"/>
        <w:jc w:val="center"/>
        <w:rPr>
          <w:rFonts w:ascii="Times New Roman" w:eastAsia="Lucida Sans Unicode" w:hAnsi="Times New Roman" w:cs="Times New Roman"/>
          <w:b/>
          <w:kern w:val="1"/>
        </w:rPr>
      </w:pPr>
    </w:p>
    <w:p w14:paraId="3F77E10E" w14:textId="77777777" w:rsidR="00B62D0B" w:rsidRPr="00B62D0B" w:rsidRDefault="0030757D" w:rsidP="00B62D0B">
      <w:pPr>
        <w:widowControl w:val="0"/>
        <w:tabs>
          <w:tab w:val="left" w:pos="3690"/>
        </w:tabs>
        <w:suppressAutoHyphens/>
        <w:spacing w:before="600" w:after="360" w:line="276" w:lineRule="auto"/>
        <w:jc w:val="center"/>
        <w:rPr>
          <w:rFonts w:ascii="Times New Roman" w:eastAsia="Lucida Sans Unicode" w:hAnsi="Times New Roman" w:cs="Times New Roman"/>
          <w:b/>
          <w:kern w:val="1"/>
        </w:rPr>
      </w:pPr>
      <w:r>
        <w:rPr>
          <w:rFonts w:ascii="Times New Roman" w:eastAsia="Lucida Sans Unicode" w:hAnsi="Times New Roman" w:cs="Times New Roman"/>
          <w:b/>
          <w:kern w:val="1"/>
        </w:rPr>
        <w:t>O</w:t>
      </w:r>
      <w:r w:rsidR="00B62D0B" w:rsidRPr="00B62D0B">
        <w:rPr>
          <w:rFonts w:ascii="Times New Roman" w:eastAsia="Lucida Sans Unicode" w:hAnsi="Times New Roman" w:cs="Times New Roman"/>
          <w:b/>
          <w:kern w:val="1"/>
        </w:rPr>
        <w:t>ŚWIADCZENIE</w:t>
      </w:r>
    </w:p>
    <w:p w14:paraId="7501AA87" w14:textId="77777777" w:rsidR="00B62D0B" w:rsidRPr="00B62D0B" w:rsidRDefault="00B62D0B" w:rsidP="0030757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B62D0B">
        <w:rPr>
          <w:rFonts w:ascii="Times New Roman" w:eastAsia="Lucida Sans Unicode" w:hAnsi="Times New Roman" w:cs="Times New Roman"/>
          <w:kern w:val="1"/>
        </w:rPr>
        <w:t>Przystępując do postępowania o udzielenie zamówienia publicznego</w:t>
      </w:r>
      <w:r w:rsidR="0030757D">
        <w:rPr>
          <w:rFonts w:ascii="Times New Roman" w:eastAsia="Lucida Sans Unicode" w:hAnsi="Times New Roman" w:cs="Times New Roman"/>
          <w:kern w:val="1"/>
        </w:rPr>
        <w:t xml:space="preserve"> pn. </w:t>
      </w:r>
      <w:bookmarkStart w:id="9" w:name="_Hlk111547864"/>
      <w:r w:rsidR="0030757D" w:rsidRPr="0030757D">
        <w:rPr>
          <w:rFonts w:ascii="Times New Roman" w:eastAsia="Lucida Sans Unicode" w:hAnsi="Times New Roman" w:cs="Times New Roman"/>
          <w:b/>
          <w:bCs/>
          <w:kern w:val="1"/>
        </w:rPr>
        <w:t xml:space="preserve">Świadczenie usług hotelarsko-gastronomicznych podczas zajęć organizowanych przez Regionalny Ośrodek Polityki Społecznej Województwa Śląskiego w ramach projektu pn. </w:t>
      </w:r>
      <w:r w:rsidR="0030757D" w:rsidRPr="0030757D">
        <w:rPr>
          <w:rFonts w:ascii="Times New Roman" w:eastAsia="Lucida Sans Unicode" w:hAnsi="Times New Roman" w:cs="Times New Roman"/>
          <w:b/>
          <w:bCs/>
          <w:i/>
          <w:kern w:val="1"/>
        </w:rPr>
        <w:t>Doskonalenie kompetencji kadr systemu wspierania rodziny i pieczy zastępczej</w:t>
      </w:r>
      <w:r w:rsidRPr="00B62D0B">
        <w:rPr>
          <w:rFonts w:ascii="Times New Roman" w:eastAsia="Lucida Sans Unicode" w:hAnsi="Times New Roman" w:cs="Times New Roman"/>
          <w:b/>
          <w:i/>
          <w:kern w:val="1"/>
        </w:rPr>
        <w:t xml:space="preserve"> </w:t>
      </w:r>
      <w:bookmarkEnd w:id="9"/>
      <w:r w:rsidRPr="00B62D0B">
        <w:rPr>
          <w:rFonts w:ascii="Times New Roman" w:eastAsia="Lucida Sans Unicode" w:hAnsi="Times New Roman" w:cs="Times New Roman"/>
          <w:kern w:val="1"/>
          <w:u w:val="single"/>
        </w:rPr>
        <w:t>oświadczam, że nie zachodzą w stosunku do mnie przesłanki wykluczenia z postępowania</w:t>
      </w:r>
      <w:r w:rsidRPr="00B62D0B">
        <w:rPr>
          <w:rFonts w:ascii="Times New Roman" w:eastAsia="Lucida Sans Unicode" w:hAnsi="Times New Roman" w:cs="Times New Roman"/>
          <w:kern w:val="1"/>
        </w:rPr>
        <w:t xml:space="preserve"> określone w art. 7 ust. 1 ustawy z dnia 13 kwietnia 2022 r. o szczególnych rozwiązaniach w zakresie przeciwdziałania wspieraniu agresji na Ukrainę oraz służących ochronie bezpieczeństwa narodowego (Dz. U. z 2022 r. poz. 835) .</w:t>
      </w:r>
    </w:p>
    <w:p w14:paraId="5BF7FD8B" w14:textId="77777777" w:rsidR="00B62D0B" w:rsidRPr="00B62D0B" w:rsidRDefault="00B62D0B" w:rsidP="00B62D0B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>Pzp</w:t>
      </w:r>
      <w:proofErr w:type="spellEnd"/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wyklucza się: </w:t>
      </w:r>
    </w:p>
    <w:p w14:paraId="53C6AB1E" w14:textId="77777777" w:rsidR="00B62D0B" w:rsidRPr="00B62D0B" w:rsidRDefault="00B62D0B" w:rsidP="00AD16F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079F6DC7" w14:textId="77777777" w:rsidR="00B62D0B" w:rsidRPr="00B62D0B" w:rsidRDefault="00B62D0B" w:rsidP="00AD16F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0A431089" w14:textId="77777777" w:rsidR="00B62D0B" w:rsidRPr="00B62D0B" w:rsidRDefault="00B62D0B" w:rsidP="00AD16F3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</w:t>
      </w: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lastRenderedPageBreak/>
        <w:t>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9DE15CF" w14:textId="77777777" w:rsidR="00B62D0B" w:rsidRPr="00B62D0B" w:rsidRDefault="00B62D0B" w:rsidP="00B62D0B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B62D0B">
        <w:rPr>
          <w:rFonts w:ascii="Times New Roman" w:eastAsia="Lucida Sans Unicode" w:hAnsi="Times New Roman" w:cs="Times New Roman"/>
          <w:kern w:val="1"/>
          <w:sz w:val="20"/>
          <w:szCs w:val="20"/>
        </w:rPr>
        <w:t>Wykluczenie Wykonawcy następuje na okres trwania okoliczności wskazanych powyżej.</w:t>
      </w:r>
    </w:p>
    <w:p w14:paraId="67F78F52" w14:textId="77777777" w:rsidR="00B62D0B" w:rsidRPr="00B62D0B" w:rsidRDefault="00B62D0B" w:rsidP="00B62D0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</w:rPr>
      </w:pPr>
    </w:p>
    <w:p w14:paraId="1F4236ED" w14:textId="77777777" w:rsidR="00B62D0B" w:rsidRDefault="00B62D0B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A41D86C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B187529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4537C23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1CE272E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CC1C8BA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13E908A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83BD978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B12BA8B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88B3A31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0443F84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545A35E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B98FCBA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7245286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77EA82F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106F42F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2D27224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E7171FF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12F1B57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7389FB6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253F16A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96169B7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39217523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3978985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778389EE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C4F6EC5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E59200E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C2FA489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AC7E160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11E1644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A48E1E1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90E50E6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542716D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410655B0" w14:textId="77777777" w:rsidR="0030757D" w:rsidRDefault="0030757D" w:rsidP="00B62D0B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B121AC7" w14:textId="77777777" w:rsidR="00251133" w:rsidRDefault="0025113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09A15F6" w14:textId="77777777" w:rsidR="00251133" w:rsidRDefault="0025113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62497E1E" w14:textId="77777777" w:rsidR="00251133" w:rsidRDefault="0025113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8783990" w14:textId="77777777" w:rsidR="00251133" w:rsidRDefault="0025113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7451C08" w14:textId="77777777" w:rsidR="00251133" w:rsidRDefault="0025113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1514D21" w14:textId="77777777" w:rsidR="00251133" w:rsidRDefault="0025113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1708A5F6" w14:textId="77777777" w:rsidR="00251133" w:rsidRDefault="0025113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1D37FF8" w14:textId="77777777" w:rsidR="00817623" w:rsidRPr="00E75CBB" w:rsidRDefault="00006E37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817623" w:rsidRPr="00E75CBB">
        <w:rPr>
          <w:rFonts w:ascii="Times New Roman" w:hAnsi="Times New Roman" w:cs="Times New Roman"/>
        </w:rPr>
        <w:t xml:space="preserve">ałącznik nr </w:t>
      </w:r>
      <w:r w:rsidR="001B45BC">
        <w:rPr>
          <w:rFonts w:ascii="Times New Roman" w:hAnsi="Times New Roman" w:cs="Times New Roman"/>
        </w:rPr>
        <w:t>5</w:t>
      </w:r>
      <w:r w:rsidR="00817623" w:rsidRPr="00E75CBB">
        <w:rPr>
          <w:rFonts w:ascii="Times New Roman" w:hAnsi="Times New Roman" w:cs="Times New Roman"/>
        </w:rPr>
        <w:t xml:space="preserve"> do SWZ </w:t>
      </w:r>
    </w:p>
    <w:p w14:paraId="69E1305F" w14:textId="77777777"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 xml:space="preserve">WZÓR </w:t>
      </w:r>
    </w:p>
    <w:p w14:paraId="7F09A033" w14:textId="77777777"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14:paraId="2F53AFC0" w14:textId="77777777" w:rsidR="009C3A62" w:rsidRPr="00E75CBB" w:rsidRDefault="009C3A62" w:rsidP="002C1965">
      <w:pPr>
        <w:pStyle w:val="Tytu"/>
        <w:spacing w:after="240" w:line="276" w:lineRule="auto"/>
      </w:pPr>
      <w:r w:rsidRPr="00E75CBB">
        <w:t xml:space="preserve">nr          </w:t>
      </w:r>
    </w:p>
    <w:p w14:paraId="388A2FE4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 w:rsidR="003C1D5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2 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14:paraId="285C212F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14:paraId="7171DC5E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14:paraId="381FE940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14:paraId="3B4413B1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14:paraId="3DB4462B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NIP: 9542770064 </w:t>
      </w:r>
    </w:p>
    <w:p w14:paraId="47F4A36E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31"/>
      </w:tblGrid>
      <w:tr w:rsidR="00DD1751" w:rsidRPr="00DD1751" w14:paraId="0A12ACAC" w14:textId="77777777" w:rsidTr="00727A25">
        <w:tc>
          <w:tcPr>
            <w:tcW w:w="6431" w:type="dxa"/>
            <w:shd w:val="clear" w:color="auto" w:fill="auto"/>
          </w:tcPr>
          <w:p w14:paraId="0F2E9B90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14:paraId="0976EF4C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14:paraId="32C6DB8D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14:paraId="11E178C2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14:paraId="11E2575D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9988" w:type="dxa"/>
        <w:tblLayout w:type="fixed"/>
        <w:tblLook w:val="0000" w:firstRow="0" w:lastRow="0" w:firstColumn="0" w:lastColumn="0" w:noHBand="0" w:noVBand="0"/>
      </w:tblPr>
      <w:tblGrid>
        <w:gridCol w:w="6647"/>
        <w:gridCol w:w="3341"/>
      </w:tblGrid>
      <w:tr w:rsidR="00DD1751" w:rsidRPr="00DD1751" w14:paraId="46E01F86" w14:textId="77777777" w:rsidTr="004D0CFE">
        <w:trPr>
          <w:trHeight w:val="322"/>
        </w:trPr>
        <w:tc>
          <w:tcPr>
            <w:tcW w:w="6647" w:type="dxa"/>
            <w:shd w:val="clear" w:color="auto" w:fill="auto"/>
          </w:tcPr>
          <w:p w14:paraId="333E36B2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341" w:type="dxa"/>
            <w:shd w:val="clear" w:color="auto" w:fill="auto"/>
          </w:tcPr>
          <w:p w14:paraId="74C50F12" w14:textId="77777777"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14:paraId="1F26266F" w14:textId="77777777"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14:paraId="159D2022" w14:textId="77777777"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14:paraId="47E6677B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14:paraId="6D1CBD30" w14:textId="77777777" w:rsidR="00DD1751" w:rsidRPr="004D0CFE" w:rsidRDefault="00DD1751" w:rsidP="00AD16F3">
      <w:pPr>
        <w:widowControl w:val="0"/>
        <w:numPr>
          <w:ilvl w:val="0"/>
          <w:numId w:val="8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 w:rsidRPr="004D0CFE">
        <w:rPr>
          <w:rFonts w:ascii="Times New Roman" w:eastAsia="Lucida Sans Unicode" w:hAnsi="Times New Roman" w:cs="Times New Roman"/>
          <w:bCs/>
          <w:i/>
          <w:kern w:val="1"/>
          <w:sz w:val="20"/>
          <w:szCs w:val="20"/>
          <w:lang w:eastAsia="zh-CN"/>
        </w:rPr>
        <w:t>Zamawiający</w:t>
      </w:r>
      <w:r w:rsidRPr="004D0CFE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zh-CN"/>
        </w:rPr>
        <w:t xml:space="preserve"> </w:t>
      </w:r>
      <w:r w:rsidR="001E1A9A" w:rsidRPr="004D0CFE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zleca, a </w:t>
      </w:r>
      <w:r w:rsidR="001E1A9A" w:rsidRPr="004D0CFE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 xml:space="preserve">Wykonawca </w:t>
      </w:r>
      <w:r w:rsidR="003A0D2E" w:rsidRPr="004D0CFE">
        <w:rPr>
          <w:rFonts w:ascii="Times New Roman" w:eastAsia="Lucida Sans Unicode" w:hAnsi="Times New Roman" w:cs="Times New Roman"/>
          <w:kern w:val="1"/>
          <w:sz w:val="20"/>
          <w:szCs w:val="20"/>
        </w:rPr>
        <w:t>przyjmuje do wykonania</w:t>
      </w:r>
      <w:r w:rsidR="00251133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="00251133" w:rsidRPr="00251133"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</w:rPr>
        <w:t xml:space="preserve">Świadczenie usług hotelarsko-gastronomicznych podczas zajęć organizowanych przez Regionalny Ośrodek Polityki Społecznej Województwa Śląskiego w ramach projektu pn. </w:t>
      </w:r>
      <w:r w:rsidR="00251133" w:rsidRPr="00251133">
        <w:rPr>
          <w:rFonts w:ascii="Times New Roman" w:eastAsia="Lucida Sans Unicode" w:hAnsi="Times New Roman" w:cs="Times New Roman"/>
          <w:b/>
          <w:bCs/>
          <w:i/>
          <w:kern w:val="1"/>
          <w:sz w:val="20"/>
          <w:szCs w:val="20"/>
        </w:rPr>
        <w:t>Doskonalenie kompetencji kadr systemu wspierania rodziny i pieczy zastępczej</w:t>
      </w:r>
      <w:r w:rsidRPr="004D0CFE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zh-CN"/>
        </w:rPr>
        <w:t>:</w:t>
      </w:r>
    </w:p>
    <w:p w14:paraId="0292BCAC" w14:textId="77777777" w:rsidR="004C484A" w:rsidRDefault="0041662C" w:rsidP="00AD16F3">
      <w:pPr>
        <w:pStyle w:val="Akapitzlist"/>
        <w:widowControl w:val="0"/>
        <w:numPr>
          <w:ilvl w:val="0"/>
          <w:numId w:val="17"/>
        </w:numPr>
        <w:suppressAutoHyphens/>
        <w:jc w:val="both"/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</w:pPr>
      <w:bookmarkStart w:id="10" w:name="_Hlk77333441"/>
      <w:r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>*</w:t>
      </w:r>
      <w:r w:rsidR="004C484A" w:rsidRPr="004C484A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>Część I – Obsługa zajęć pn. Komunikacja z nastolatkiem</w:t>
      </w:r>
      <w:r w:rsidR="004C484A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4C484A" w:rsidRPr="004C484A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 xml:space="preserve"> – moduł I</w:t>
      </w:r>
      <w:r w:rsidR="00724CB2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–</w:t>
      </w:r>
      <w:r w:rsidR="008E6557" w:rsidRPr="008E6557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724CB2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szkolenie </w:t>
      </w:r>
      <w:r w:rsidR="008E6557" w:rsidRPr="008E6557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>obejmuj</w:t>
      </w:r>
      <w:r w:rsidR="00724CB2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>ące</w:t>
      </w:r>
      <w:r w:rsidR="008E6557" w:rsidRPr="008E6557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2 dni szkoleniowe następujące po sobie</w:t>
      </w:r>
      <w:r w:rsidR="00724CB2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, </w:t>
      </w:r>
      <w:r w:rsidR="008E6557" w:rsidRPr="008E6557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724CB2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>które odbędzie się</w:t>
      </w:r>
      <w:r w:rsidR="008E6557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4C484A" w:rsidRPr="004C484A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od 20 do 21 września 2022 (przewiduje się około 21 uczestników) oraz </w:t>
      </w:r>
      <w:r w:rsidR="004C484A" w:rsidRPr="004C484A">
        <w:rPr>
          <w:rFonts w:ascii="Times New Roman" w:eastAsia="Lucida Sans Unicode" w:hAnsi="Times New Roman" w:cs="Times New Roman"/>
          <w:b/>
          <w:i/>
          <w:color w:val="000000" w:themeColor="text1"/>
          <w:kern w:val="1"/>
          <w:sz w:val="20"/>
          <w:szCs w:val="20"/>
          <w:lang w:eastAsia="zh-CN"/>
        </w:rPr>
        <w:t>moduł II</w:t>
      </w:r>
      <w:r w:rsidR="00AD16F3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AD16F3" w:rsidRPr="00AD16F3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>– szkolenie obejmujące 2 dni szkoleniowe następujące po sobie, które odbędzie się</w:t>
      </w:r>
      <w:r w:rsidR="004C484A" w:rsidRPr="004C484A"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  <w:t xml:space="preserve"> od 24 do 25 października 2022 (przewiduje się około 21 uczestników).</w:t>
      </w:r>
    </w:p>
    <w:p w14:paraId="525CCB0E" w14:textId="77777777" w:rsidR="0041662C" w:rsidRPr="009725E7" w:rsidRDefault="0041662C" w:rsidP="007E6C71">
      <w:pPr>
        <w:pStyle w:val="Akapitzlist"/>
        <w:widowControl w:val="0"/>
        <w:numPr>
          <w:ilvl w:val="0"/>
          <w:numId w:val="17"/>
        </w:numPr>
        <w:suppressAutoHyphens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*Część II - </w:t>
      </w:r>
      <w:r w:rsidRPr="0041662C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Obsługa zajęć pn</w:t>
      </w: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.</w:t>
      </w:r>
      <w:r w:rsidRPr="0041662C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 Trener Treningu Umiejętności Społecznych – moduł I</w:t>
      </w:r>
      <w:r w:rsidR="00A0673A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A0673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- </w:t>
      </w:r>
      <w:r w:rsidR="009725E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s</w:t>
      </w:r>
      <w:r w:rsidR="00A0673A" w:rsidRPr="00A0673A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zkolenie obejmuj</w:t>
      </w:r>
      <w:r w:rsidR="009725E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ące</w:t>
      </w:r>
      <w:r w:rsidR="00A0673A" w:rsidRPr="00A0673A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 xml:space="preserve"> 3 dni szkoleniowe następujące po sobie</w:t>
      </w:r>
      <w:r w:rsidR="002A5D3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 xml:space="preserve">, które </w:t>
      </w:r>
      <w:r w:rsidR="00A0673A" w:rsidRPr="00A0673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odbędzie się od </w:t>
      </w:r>
      <w:r w:rsidR="00A0673A" w:rsidRPr="002A5D3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  <w:lang w:eastAsia="zh-CN"/>
        </w:rPr>
        <w:t>26 do 28 września 2022 roku</w:t>
      </w:r>
      <w:r w:rsidR="00A0673A" w:rsidRPr="00A0673A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eastAsia="zh-CN"/>
        </w:rPr>
        <w:t xml:space="preserve">, </w:t>
      </w:r>
      <w:r w:rsidR="00A0673A" w:rsidRPr="00A0673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(przewiduje się około 21 uczestników)</w:t>
      </w:r>
      <w:r w:rsid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, </w:t>
      </w:r>
      <w:r w:rsidR="009725E7" w:rsidRPr="009725E7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moduł II</w:t>
      </w:r>
      <w:r w:rsidR="009725E7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- </w:t>
      </w:r>
      <w:r w:rsidR="009725E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s</w:t>
      </w:r>
      <w:r w:rsidR="009725E7" w:rsidRPr="00A0673A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zkolenie obejmuj</w:t>
      </w:r>
      <w:r w:rsidR="009725E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>ące</w:t>
      </w:r>
      <w:r w:rsidR="009725E7" w:rsidRPr="00A0673A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 xml:space="preserve"> 3 dni szkoleniowe następujące po sobie</w:t>
      </w:r>
      <w:r w:rsidR="009725E7">
        <w:rPr>
          <w:rFonts w:ascii="Times New Roman" w:eastAsia="Lucida Sans Unicode" w:hAnsi="Times New Roman" w:cs="Times New Roman"/>
          <w:iCs/>
          <w:color w:val="000000" w:themeColor="text1"/>
          <w:kern w:val="1"/>
          <w:sz w:val="20"/>
          <w:szCs w:val="20"/>
          <w:lang w:eastAsia="zh-CN"/>
        </w:rPr>
        <w:t xml:space="preserve">, które </w:t>
      </w:r>
      <w:r w:rsidR="009725E7" w:rsidRPr="00A0673A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odbędzie się od</w:t>
      </w:r>
      <w:r w:rsid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9725E7" w:rsidRPr="009725E7">
        <w:rPr>
          <w:rFonts w:ascii="Times New Roman" w:eastAsia="Lucida Sans Unicode" w:hAnsi="Times New Roman" w:cs="Times New Roman"/>
          <w:bCs/>
          <w:color w:val="000000" w:themeColor="text1"/>
          <w:kern w:val="1"/>
          <w:sz w:val="20"/>
          <w:szCs w:val="20"/>
          <w:lang w:eastAsia="zh-CN"/>
        </w:rPr>
        <w:t>17 do 19 października 2022 roku,</w:t>
      </w:r>
      <w:r w:rsidR="009725E7" w:rsidRPr="009725E7">
        <w:rPr>
          <w:rFonts w:ascii="Times New Roman" w:eastAsia="Lucida Sans Unicode" w:hAnsi="Times New Roman" w:cs="Times New Roman"/>
          <w:b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9725E7" w:rsidRP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(przewiduje się około 21 uczestników)</w:t>
      </w:r>
      <w:r w:rsid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oraz </w:t>
      </w:r>
      <w:r w:rsidR="009725E7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moduł III </w:t>
      </w:r>
      <w:r w:rsidR="009725E7" w:rsidRP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- szkolenie obejmujące 3 dni szkoleniowe następujące po sobie</w:t>
      </w:r>
      <w:r w:rsid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, które </w:t>
      </w:r>
      <w:r w:rsidR="009725E7" w:rsidRP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odbędzie się od</w:t>
      </w:r>
      <w:r w:rsidR="002A5D3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0</w:t>
      </w:r>
      <w:r w:rsidR="009725E7" w:rsidRP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7 do </w:t>
      </w:r>
      <w:r w:rsidR="002A5D3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0</w:t>
      </w:r>
      <w:r w:rsidR="009725E7" w:rsidRP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9 </w:t>
      </w:r>
      <w:r w:rsidR="00155910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listopada</w:t>
      </w:r>
      <w:r w:rsidR="009725E7" w:rsidRPr="009725E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2022 roku, (przewiduje się około 21 uczestników)</w:t>
      </w:r>
      <w:r w:rsidR="002A5D3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.</w:t>
      </w:r>
    </w:p>
    <w:p w14:paraId="4CE6B73F" w14:textId="77777777" w:rsidR="002A5D37" w:rsidRPr="002A5D37" w:rsidRDefault="002A5D37" w:rsidP="007E6C71">
      <w:pPr>
        <w:pStyle w:val="Akapitzlist"/>
        <w:numPr>
          <w:ilvl w:val="0"/>
          <w:numId w:val="17"/>
        </w:numPr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</w:pPr>
      <w:r w:rsidRPr="002A5D37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*Część III – Trauma i PTSD u dziecka – rozpoznawanie i formy wsparcia – moduł I</w:t>
      </w:r>
      <w:r w:rsidRPr="002A5D3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- szkolenie obejmujące 3 dni szkoleniowe następujące po sobie, które odbędzie się od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1</w:t>
      </w:r>
      <w:r w:rsidR="0042718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7</w:t>
      </w:r>
      <w:r w:rsidRPr="002A5D3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do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1</w:t>
      </w:r>
      <w:r w:rsidR="0042718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9</w:t>
      </w:r>
      <w:r w:rsidRPr="002A5D3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42718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października</w:t>
      </w:r>
      <w:r w:rsidRPr="002A5D3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2022 roku, (przewiduje się około 21 uczestników)</w:t>
      </w:r>
      <w:r w:rsid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oraz </w:t>
      </w:r>
      <w:r w:rsidR="007E6C71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moduł II</w:t>
      </w:r>
      <w:r w:rsid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- </w:t>
      </w:r>
      <w:r w:rsidR="007E6C71" w:rsidRP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szkolenie obejmujące 3 dni </w:t>
      </w:r>
      <w:r w:rsidR="007E6C71" w:rsidRP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lastRenderedPageBreak/>
        <w:t>szkoleniowe następujące po sobie, które odbędzie się od</w:t>
      </w:r>
      <w:r w:rsid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42718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02</w:t>
      </w:r>
      <w:r w:rsid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do</w:t>
      </w:r>
      <w:r w:rsidR="0042718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04</w:t>
      </w:r>
      <w:r w:rsid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</w:t>
      </w:r>
      <w:r w:rsidR="0042718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listopada</w:t>
      </w:r>
      <w:r w:rsid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2022 roku, </w:t>
      </w:r>
      <w:r w:rsidR="007E6C71" w:rsidRP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(przewiduje się około 21 uczestników)</w:t>
      </w:r>
      <w:r w:rsid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.</w:t>
      </w:r>
    </w:p>
    <w:p w14:paraId="4A10D097" w14:textId="77777777" w:rsidR="009725E7" w:rsidRPr="004C484A" w:rsidRDefault="007E6C71" w:rsidP="00AD16F3">
      <w:pPr>
        <w:pStyle w:val="Akapitzlist"/>
        <w:widowControl w:val="0"/>
        <w:numPr>
          <w:ilvl w:val="0"/>
          <w:numId w:val="17"/>
        </w:numPr>
        <w:suppressAutoHyphens/>
        <w:jc w:val="both"/>
        <w:rPr>
          <w:rFonts w:ascii="Times New Roman" w:eastAsia="Lucida Sans Unicode" w:hAnsi="Times New Roman" w:cs="Times New Roman"/>
          <w:bCs/>
          <w:iCs/>
          <w:color w:val="000000" w:themeColor="text1"/>
          <w:kern w:val="1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*</w:t>
      </w:r>
      <w:r w:rsidRPr="007E6C71"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>Część IV – Zaburzenia więzi i przywiązania</w:t>
      </w:r>
      <w:r>
        <w:rPr>
          <w:rFonts w:ascii="Times New Roman" w:eastAsia="Lucida Sans Unicode" w:hAnsi="Times New Roman" w:cs="Times New Roman"/>
          <w:b/>
          <w:bCs/>
          <w:i/>
          <w:iCs/>
          <w:color w:val="000000" w:themeColor="text1"/>
          <w:kern w:val="1"/>
          <w:sz w:val="20"/>
          <w:szCs w:val="20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- </w:t>
      </w:r>
      <w:r w:rsidRP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szkolenie obejmujące </w:t>
      </w:r>
      <w:r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4</w:t>
      </w:r>
      <w:r w:rsidRP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dni szkoleniowe następujące po sobie, które odbędzie się od 1</w:t>
      </w:r>
      <w:r w:rsidR="000E0A1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1</w:t>
      </w:r>
      <w:r w:rsidRP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do 1</w:t>
      </w:r>
      <w:r w:rsidR="000E0A17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4 października</w:t>
      </w:r>
      <w:r w:rsidRPr="007E6C71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2022 roku, (przewiduje się około 21 uczestników)</w:t>
      </w:r>
      <w:r w:rsidR="00155910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>.</w:t>
      </w:r>
    </w:p>
    <w:p w14:paraId="021F0F7E" w14:textId="77777777" w:rsidR="001E1A9A" w:rsidRPr="004D0CFE" w:rsidRDefault="001E1A9A" w:rsidP="00724CB2">
      <w:pPr>
        <w:pStyle w:val="Akapitzlist"/>
        <w:widowControl w:val="0"/>
        <w:suppressAutoHyphens/>
        <w:spacing w:after="0" w:line="276" w:lineRule="auto"/>
        <w:ind w:left="502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</w:pPr>
      <w:r w:rsidRPr="004D0CFE">
        <w:rPr>
          <w:rFonts w:ascii="Times New Roman" w:eastAsia="Lucida Sans Unicode" w:hAnsi="Times New Roman" w:cs="Times New Roman"/>
          <w:color w:val="000000" w:themeColor="text1"/>
          <w:kern w:val="1"/>
          <w:sz w:val="20"/>
          <w:szCs w:val="20"/>
          <w:lang w:eastAsia="zh-CN"/>
        </w:rPr>
        <w:t xml:space="preserve"> </w:t>
      </w:r>
    </w:p>
    <w:bookmarkEnd w:id="10"/>
    <w:p w14:paraId="7CA2180E" w14:textId="77777777" w:rsidR="004D0CFE" w:rsidRPr="00A277D8" w:rsidRDefault="004D0CFE" w:rsidP="00AD16F3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Pr="00A277D8">
        <w:rPr>
          <w:rFonts w:ascii="Times New Roman" w:hAnsi="Times New Roman" w:cs="Times New Roman"/>
          <w:sz w:val="20"/>
          <w:szCs w:val="20"/>
        </w:rPr>
        <w:t>Świadczenie usługi polega na zapewnieniu noclegów, wyżywienia oraz udostępnieniu zaplecza szkoleniowego i sprzętu podczas zajęć w obiekcie o standardzie minimum 3 gwiazdek.</w:t>
      </w:r>
    </w:p>
    <w:p w14:paraId="7181D5A2" w14:textId="77777777" w:rsidR="00155597" w:rsidRPr="004D0CFE" w:rsidRDefault="004D0CFE" w:rsidP="00AD16F3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 w:rsidRPr="00A277D8">
        <w:rPr>
          <w:rFonts w:ascii="Times New Roman" w:hAnsi="Times New Roman" w:cs="Times New Roman"/>
          <w:sz w:val="20"/>
          <w:szCs w:val="20"/>
        </w:rPr>
        <w:t xml:space="preserve">   </w:t>
      </w:r>
      <w:r w:rsidR="00155597" w:rsidRPr="00A277D8">
        <w:rPr>
          <w:rFonts w:ascii="Times New Roman" w:hAnsi="Times New Roman" w:cs="Times New Roman"/>
          <w:sz w:val="20"/>
          <w:szCs w:val="20"/>
        </w:rPr>
        <w:t>Zajęcia odbędą się w: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 </w:t>
      </w:r>
      <w:bookmarkStart w:id="11" w:name="_Hlk79388078"/>
      <w:r w:rsidR="00155597" w:rsidRPr="00CC6AB6">
        <w:rPr>
          <w:rFonts w:ascii="Times New Roman" w:hAnsi="Times New Roman" w:cs="Times New Roman"/>
          <w:i/>
          <w:sz w:val="20"/>
          <w:szCs w:val="20"/>
        </w:rPr>
        <w:t>…</w:t>
      </w:r>
      <w:r w:rsidRPr="00CC6AB6">
        <w:rPr>
          <w:rFonts w:ascii="Times New Roman" w:hAnsi="Times New Roman" w:cs="Times New Roman"/>
          <w:i/>
          <w:sz w:val="20"/>
          <w:szCs w:val="20"/>
        </w:rPr>
        <w:t>…..</w:t>
      </w:r>
      <w:r w:rsidR="00155597" w:rsidRPr="004D0CF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End w:id="11"/>
      <w:r w:rsidR="00DC1A51" w:rsidRPr="004D0CFE">
        <w:rPr>
          <w:rFonts w:ascii="Times New Roman" w:hAnsi="Times New Roman" w:cs="Times New Roman"/>
          <w:sz w:val="20"/>
          <w:szCs w:val="20"/>
        </w:rPr>
        <w:t xml:space="preserve">……………………… (dane adresowe 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obiektu). </w:t>
      </w:r>
      <w:r w:rsidR="00155597" w:rsidRPr="004D0CFE">
        <w:rPr>
          <w:rFonts w:ascii="Times New Roman" w:hAnsi="Times New Roman" w:cs="Times New Roman"/>
          <w:i/>
          <w:sz w:val="20"/>
          <w:szCs w:val="20"/>
        </w:rPr>
        <w:t>Wykonawca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 oświadcza, iż wskazany w zdaniu poprzednim obiekt spełni</w:t>
      </w:r>
      <w:r w:rsidR="00CD6CBD" w:rsidRPr="004D0CFE">
        <w:rPr>
          <w:rFonts w:ascii="Times New Roman" w:hAnsi="Times New Roman" w:cs="Times New Roman"/>
          <w:sz w:val="20"/>
          <w:szCs w:val="20"/>
        </w:rPr>
        <w:t>a</w:t>
      </w:r>
      <w:r w:rsidR="00155597" w:rsidRPr="004D0CFE">
        <w:rPr>
          <w:rFonts w:ascii="Times New Roman" w:hAnsi="Times New Roman" w:cs="Times New Roman"/>
          <w:sz w:val="20"/>
          <w:szCs w:val="20"/>
        </w:rPr>
        <w:t xml:space="preserve"> wszystkie wymagania wyszczególnione w </w:t>
      </w:r>
      <w:r w:rsidR="00155597" w:rsidRPr="004D0CFE">
        <w:rPr>
          <w:rFonts w:ascii="Times New Roman" w:hAnsi="Times New Roman" w:cs="Times New Roman"/>
          <w:i/>
          <w:sz w:val="20"/>
          <w:szCs w:val="20"/>
        </w:rPr>
        <w:t>Opisie Przedmiotu Zamówienia</w:t>
      </w:r>
      <w:r w:rsidR="00D45B0C" w:rsidRPr="004D0CFE">
        <w:rPr>
          <w:rFonts w:ascii="Times New Roman" w:hAnsi="Times New Roman" w:cs="Times New Roman"/>
          <w:sz w:val="20"/>
          <w:szCs w:val="20"/>
        </w:rPr>
        <w:t xml:space="preserve"> (Rozdział III SWZ)</w:t>
      </w:r>
      <w:r w:rsidR="00155597" w:rsidRPr="004D0CFE">
        <w:rPr>
          <w:rFonts w:ascii="Times New Roman" w:hAnsi="Times New Roman" w:cs="Times New Roman"/>
          <w:sz w:val="20"/>
          <w:szCs w:val="20"/>
        </w:rPr>
        <w:t>.</w:t>
      </w:r>
    </w:p>
    <w:p w14:paraId="1CEDA50F" w14:textId="77777777" w:rsidR="00F81DCE" w:rsidRPr="004D0CFE" w:rsidRDefault="00F81DCE" w:rsidP="00AD16F3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E w:val="0"/>
        <w:spacing w:after="0" w:line="276" w:lineRule="auto"/>
        <w:ind w:left="567" w:hanging="567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zh-CN"/>
        </w:rPr>
      </w:pPr>
      <w:r w:rsidRPr="00A277D8">
        <w:rPr>
          <w:rFonts w:ascii="Times New Roman" w:hAnsi="Times New Roman" w:cs="Times New Roman"/>
          <w:sz w:val="20"/>
          <w:szCs w:val="20"/>
          <w:u w:val="single"/>
        </w:rPr>
        <w:t>Przedmiot umowy określony w ust. 1 realizowany jest w ramach projektu pod nazwą Doskonalenie kompetencji kadr systemu wspierania rodziny i pieczy zastępczej współfinansowanego przez Unię Europejską ze środków Europejskiego Funduszu Społecznego</w:t>
      </w:r>
      <w:r w:rsidRPr="004D0CFE">
        <w:rPr>
          <w:rFonts w:ascii="Times New Roman" w:hAnsi="Times New Roman" w:cs="Times New Roman"/>
          <w:sz w:val="20"/>
          <w:szCs w:val="20"/>
        </w:rPr>
        <w:t>.</w:t>
      </w:r>
    </w:p>
    <w:p w14:paraId="63E1F801" w14:textId="77777777" w:rsid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14:paraId="6EF42A1C" w14:textId="77777777" w:rsidR="00E56DD8" w:rsidRPr="00E56DD8" w:rsidRDefault="00E56DD8" w:rsidP="00E56DD8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E56DD8">
        <w:rPr>
          <w:rFonts w:ascii="Times New Roman" w:eastAsia="Lucida Sans Unicode" w:hAnsi="Times New Roman" w:cs="Times New Roman"/>
          <w:i/>
          <w:kern w:val="1"/>
          <w:sz w:val="20"/>
          <w:szCs w:val="20"/>
        </w:rPr>
        <w:t>Wykonawcy</w:t>
      </w:r>
      <w:r w:rsidRPr="00E56DD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, za wykonanie przedmiotu umowy określonego w § 1 umowy, przysługuje wynagrodzenie brutto (tj. cena netto + VAT) - wg faktycznej liczby uczestników. </w:t>
      </w:r>
    </w:p>
    <w:p w14:paraId="280055A8" w14:textId="77777777" w:rsidR="00E56DD8" w:rsidRPr="00E56DD8" w:rsidRDefault="00E56DD8" w:rsidP="00E56DD8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E56DD8">
        <w:rPr>
          <w:rFonts w:ascii="Times New Roman" w:eastAsia="Lucida Sans Unicode" w:hAnsi="Times New Roman" w:cs="Times New Roman"/>
          <w:kern w:val="1"/>
          <w:sz w:val="20"/>
          <w:szCs w:val="20"/>
        </w:rPr>
        <w:t>Maksymalna kwota wynagrodzenia nie może przekroczyć kwoty …………… złotych brutto (słownie: ……………………………………………………………….………), w tym:</w:t>
      </w:r>
    </w:p>
    <w:p w14:paraId="2FE2CDA6" w14:textId="77777777" w:rsidR="00E56DD8" w:rsidRPr="00E56DD8" w:rsidRDefault="00E56DD8" w:rsidP="00E56DD8">
      <w:pPr>
        <w:widowControl w:val="0"/>
        <w:numPr>
          <w:ilvl w:val="1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  <w:r w:rsidRPr="00E56DD8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*Część I – Obsługa zajęć pn. </w:t>
      </w:r>
      <w:r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>Komunikacja z nastolatkiem</w:t>
      </w:r>
      <w:r w:rsidR="00D96C07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 -moduł I </w:t>
      </w:r>
      <w:proofErr w:type="spellStart"/>
      <w:r w:rsidR="00D96C07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>i</w:t>
      </w:r>
      <w:proofErr w:type="spellEnd"/>
      <w:r w:rsidR="00D96C07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 moduł II</w:t>
      </w:r>
      <w:r w:rsidRPr="00E56DD8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 </w:t>
      </w:r>
      <w:r w:rsidRPr="00E56DD8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– </w:t>
      </w:r>
      <w:bookmarkStart w:id="12" w:name="_Hlk59615428"/>
      <w:r w:rsidRPr="00E56DD8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………….. zł brutto (słownie: ………………………… …/100),</w:t>
      </w:r>
      <w:bookmarkEnd w:id="12"/>
    </w:p>
    <w:p w14:paraId="2AF814F3" w14:textId="77777777" w:rsidR="00E56DD8" w:rsidRDefault="00E56DD8" w:rsidP="00E56DD8">
      <w:pPr>
        <w:widowControl w:val="0"/>
        <w:numPr>
          <w:ilvl w:val="1"/>
          <w:numId w:val="18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  <w:r w:rsidRPr="008035D2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*Część II – Obsługa zajęć pn. </w:t>
      </w:r>
      <w:r w:rsidR="008035D2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>Trener Treningu Umiejętności Społecznych – moduł I</w:t>
      </w:r>
      <w:r w:rsidR="00613904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, moduł II </w:t>
      </w:r>
      <w:r w:rsidR="00BF69F7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br/>
      </w:r>
      <w:r w:rsidR="00613904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>i moduł III</w:t>
      </w:r>
      <w:r w:rsidRPr="008035D2">
        <w:rPr>
          <w:rFonts w:ascii="Times New Roman" w:eastAsia="Lucida Sans Unicode" w:hAnsi="Times New Roman" w:cs="Times New Roman"/>
          <w:b/>
          <w:bCs/>
          <w:i/>
          <w:iCs/>
          <w:kern w:val="1"/>
          <w:sz w:val="20"/>
          <w:szCs w:val="20"/>
        </w:rPr>
        <w:t xml:space="preserve">: </w:t>
      </w:r>
      <w:r w:rsidRPr="008035D2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– ………….. zł brutto (słownie: ………………………… …/100),</w:t>
      </w:r>
    </w:p>
    <w:p w14:paraId="0A48783C" w14:textId="77777777" w:rsidR="008035D2" w:rsidRPr="008035D2" w:rsidRDefault="008035D2" w:rsidP="008035D2">
      <w:pPr>
        <w:pStyle w:val="Akapitzlist"/>
        <w:numPr>
          <w:ilvl w:val="1"/>
          <w:numId w:val="18"/>
        </w:numPr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  <w:r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*Część II</w:t>
      </w:r>
      <w:r w:rsidR="00BF69F7"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I</w:t>
      </w:r>
      <w:r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 xml:space="preserve"> – Obsługa zajęć pn. T</w:t>
      </w:r>
      <w:r w:rsidR="00BF69F7"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rauma i PTSD u dziecka – rozpoznawanie i formy wsparcia</w:t>
      </w:r>
      <w:r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 xml:space="preserve"> – </w:t>
      </w:r>
      <w:r w:rsidR="00BF69F7"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 xml:space="preserve">moduł I </w:t>
      </w:r>
      <w:proofErr w:type="spellStart"/>
      <w:r w:rsidR="00BF69F7"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i</w:t>
      </w:r>
      <w:proofErr w:type="spellEnd"/>
      <w:r w:rsidR="00BF69F7"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 xml:space="preserve"> </w:t>
      </w:r>
      <w:r w:rsidRP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moduł II:</w:t>
      </w:r>
      <w:r w:rsidRPr="008035D2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 – ………….. zł brutto (słownie: ………………………… …/100),</w:t>
      </w:r>
    </w:p>
    <w:p w14:paraId="193953FD" w14:textId="35CF05F2" w:rsidR="008035D2" w:rsidRPr="008035D2" w:rsidRDefault="008035D2" w:rsidP="008035D2">
      <w:pPr>
        <w:pStyle w:val="Akapitzlist"/>
        <w:numPr>
          <w:ilvl w:val="1"/>
          <w:numId w:val="18"/>
        </w:numPr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</w:pPr>
      <w:r w:rsidRPr="008035D2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*Część I</w:t>
      </w:r>
      <w:r w:rsid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V</w:t>
      </w:r>
      <w:r w:rsidRPr="008035D2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 xml:space="preserve"> – Obsługa zajęć pn. </w:t>
      </w:r>
      <w:r w:rsid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 xml:space="preserve">Zaburzenia </w:t>
      </w:r>
      <w:r w:rsidR="00CB4DC9" w:rsidRPr="001E5304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>więzi</w:t>
      </w:r>
      <w:r w:rsidR="00BF69F7">
        <w:rPr>
          <w:rFonts w:ascii="Times New Roman" w:eastAsia="Lucida Sans Unicode" w:hAnsi="Times New Roman" w:cs="Times New Roman"/>
          <w:b/>
          <w:i/>
          <w:kern w:val="1"/>
          <w:sz w:val="20"/>
          <w:szCs w:val="20"/>
        </w:rPr>
        <w:t xml:space="preserve"> i przywiązania </w:t>
      </w:r>
      <w:r w:rsidRPr="008035D2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 xml:space="preserve"> – ………….. zł brutto (słownie: ………………………… …/100)</w:t>
      </w:r>
      <w:r w:rsidR="00243740">
        <w:rPr>
          <w:rFonts w:ascii="Times New Roman" w:eastAsia="Lucida Sans Unicode" w:hAnsi="Times New Roman" w:cs="Times New Roman"/>
          <w:bCs/>
          <w:iCs/>
          <w:kern w:val="1"/>
          <w:sz w:val="20"/>
          <w:szCs w:val="20"/>
        </w:rPr>
        <w:t>.</w:t>
      </w:r>
    </w:p>
    <w:p w14:paraId="1176E934" w14:textId="75EEB43E" w:rsidR="00372668" w:rsidRPr="00372668" w:rsidRDefault="00372668" w:rsidP="00AD16F3">
      <w:pPr>
        <w:widowControl w:val="0"/>
        <w:numPr>
          <w:ilvl w:val="0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Na cenę pobytu</w:t>
      </w:r>
      <w:r w:rsidR="00243740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243740" w:rsidRPr="00243740">
        <w:rPr>
          <w:rFonts w:ascii="Times New Roman" w:eastAsia="Lucida Sans Unicode" w:hAnsi="Times New Roman" w:cs="Times New Roman"/>
          <w:kern w:val="1"/>
          <w:sz w:val="21"/>
          <w:szCs w:val="21"/>
          <w:u w:val="single"/>
        </w:rPr>
        <w:t>dwudniowego/trzydniowego/czterodniowego</w:t>
      </w:r>
      <w:r w:rsidR="00243740">
        <w:rPr>
          <w:rFonts w:ascii="Times New Roman" w:eastAsia="Lucida Sans Unicode" w:hAnsi="Times New Roman" w:cs="Times New Roman"/>
          <w:kern w:val="1"/>
          <w:sz w:val="21"/>
          <w:szCs w:val="21"/>
        </w:rPr>
        <w:t>*</w:t>
      </w: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składają się następujące elementy:</w:t>
      </w:r>
    </w:p>
    <w:p w14:paraId="19DD26F7" w14:textId="77777777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noclegu jednej osoby - …….. zł brutto x liczba noclegów – ………… w trakcie pobytu,</w:t>
      </w:r>
    </w:p>
    <w:p w14:paraId="542C989D" w14:textId="77777777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śniadania - …….. zł brutto x liczba śniadań – ………… podczas pobytu,</w:t>
      </w:r>
    </w:p>
    <w:p w14:paraId="4DE7926E" w14:textId="77777777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jednego obiadu - …….. zł brutto x liczba obiadów – ………… podczas pobytu,</w:t>
      </w:r>
    </w:p>
    <w:p w14:paraId="47E9662B" w14:textId="77777777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>cena jednostkowa jednej kolacji - …… zł brutto x liczba kolacji – ………… podczas pobytu,</w:t>
      </w:r>
    </w:p>
    <w:p w14:paraId="60016226" w14:textId="77777777" w:rsidR="00372668" w:rsidRPr="00372668" w:rsidRDefault="00372668" w:rsidP="00AD16F3">
      <w:pPr>
        <w:widowControl w:val="0"/>
        <w:numPr>
          <w:ilvl w:val="1"/>
          <w:numId w:val="11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37266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cena jednostkowa jednej przerwy kawowej - ……. zł brutto x liczba przerw kawowych – ………… podczas pobytu. </w:t>
      </w:r>
    </w:p>
    <w:p w14:paraId="301F468A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14:paraId="3AE1E3D7" w14:textId="5D624BC9" w:rsidR="00BF69F7" w:rsidRPr="00BF69F7" w:rsidRDefault="00052693" w:rsidP="00BF69F7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u w:val="single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przysługuje wynagrodzenie za rzeczywistą realizację usługi. Podstawą zapłaty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wynagrodzeń będzie przedstawienie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po zrealizowaniu pobytów składających się na przedmiot umowy,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</w:t>
      </w: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 VAT wraz ze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specyfikacjami określającymi faktyczną liczbę uczestników w poszczególnych dniach zajęć</w:t>
      </w:r>
      <w:r w:rsidR="00613904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613904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 każdy ze zrealizowanych modułów wg </w:t>
      </w:r>
      <w:r w:rsidR="008145A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zaoferowanych </w:t>
      </w:r>
      <w:r w:rsidR="00613904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>cen jednostkowych</w:t>
      </w:r>
      <w:r w:rsidR="00BF69F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określonych</w:t>
      </w:r>
      <w:r w:rsidR="00BF69F7" w:rsidRPr="003C007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</w:t>
      </w:r>
      <w:r w:rsidR="00BF69F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§ 2 ust. </w:t>
      </w:r>
      <w:r w:rsidR="00243740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="00BF69F7" w:rsidRPr="00815EE1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06EE826E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prawidłowo wystawi i dostarczy fakturę VAT za każdy pobyt najpóźniej w terminie do </w:t>
      </w:r>
      <w:r w:rsidR="00F602FF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dni </w:t>
      </w:r>
      <w:r w:rsidR="00F602FF">
        <w:rPr>
          <w:rFonts w:ascii="Times New Roman" w:eastAsia="Lucida Sans Unicode" w:hAnsi="Times New Roman" w:cs="Times New Roman"/>
          <w:kern w:val="1"/>
          <w:sz w:val="21"/>
          <w:szCs w:val="21"/>
        </w:rPr>
        <w:t>roboczych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od dnia zakończenia realizacji </w:t>
      </w:r>
      <w:r w:rsidR="00EE1A96">
        <w:rPr>
          <w:rFonts w:ascii="Times New Roman" w:eastAsia="Lucida Sans Unicode" w:hAnsi="Times New Roman" w:cs="Times New Roman"/>
          <w:kern w:val="1"/>
          <w:sz w:val="21"/>
          <w:szCs w:val="21"/>
        </w:rPr>
        <w:t>modułu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070E68D7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Wynagrodzenia będą wypłacone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Wykonawcy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terminie do 30 dni od otrzymania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prawidłowo wystawionych faktur/rachunków przelewem na następujący rachunek: ……………………... </w:t>
      </w:r>
    </w:p>
    <w:p w14:paraId="4ED8C065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 xml:space="preserve">W przypadku zmiany rachunku bankowego, o którym mowa w ust. 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zobligowany jest niezwłocznie do przesłania do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informacji podpisanej przez umocowane do reprezentacji osoby, z podaniem nowego numeru rachunku wraz z oświadczeniem o którym mowa 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br/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ustępie 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t>5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.</w:t>
      </w:r>
    </w:p>
    <w:p w14:paraId="6C59B6AF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Wykonawca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oświadcza, że dla rachunku, o którym mowa w ust. 2 </w:t>
      </w:r>
      <w:r w:rsidRPr="0005269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</w:rPr>
        <w:t>jest / nie jest*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prowadzony rachunek VAT o którym mowa w art. 62a ustawy z dnia 29 sierpnia 1997 r. P</w:t>
      </w:r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rawo bankowe (</w:t>
      </w:r>
      <w:proofErr w:type="spellStart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>t.j</w:t>
      </w:r>
      <w:proofErr w:type="spellEnd"/>
      <w:r w:rsidR="00DD78CC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. Dz. U. z 2021 r. poz. 2439,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>ze zm.).</w:t>
      </w:r>
    </w:p>
    <w:p w14:paraId="48C2492A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 xml:space="preserve">W przypadku podania rachunku który nie obsługuje przelewów zgodnie z przepisem wykazanym w ust. </w:t>
      </w:r>
      <w:r w:rsidR="003C0078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5</w:t>
      </w:r>
      <w:r w:rsidRPr="00052693">
        <w:rPr>
          <w:rFonts w:ascii="Times New Roman" w:eastAsia="Calibri" w:hAnsi="Times New Roman" w:cs="Times New Roman"/>
          <w:kern w:val="1"/>
          <w:sz w:val="21"/>
          <w:szCs w:val="21"/>
          <w:lang w:eastAsia="pl-PL"/>
        </w:rPr>
        <w:t>, pomimo istnienia takiego obowiązku lub w przypadku braku możliwości realizacji płatności zgodnie  z powołanymi przepisami, Zamawiający jest uprawniony do wstrzymania się z płatnością do czasu uzyskania możliwości dokonania płatności zgodnie z przepisami. To samo dotyczy sytuacji gdy wbrew obowiązkom faktura nie zawiera odpowiednich adnotacji.</w:t>
      </w:r>
    </w:p>
    <w:p w14:paraId="607DB82F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przypadku opóźnienia w przekazaniu środków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Zamawiającemu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przez Instytucję Zarządzającą/Pośredniczącą,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Zamawiający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zastrzega sobie możliwość dokonania płatności w terminie przekraczającym termin wskazany w ust. </w:t>
      </w:r>
      <w:r w:rsidR="003C0078">
        <w:rPr>
          <w:rFonts w:ascii="Times New Roman" w:eastAsia="Lucida Sans Unicode" w:hAnsi="Times New Roman" w:cs="Times New Roman"/>
          <w:kern w:val="1"/>
          <w:sz w:val="21"/>
          <w:szCs w:val="21"/>
        </w:rPr>
        <w:t>3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bez odsetek za zwłokę i bez prawa żądania przez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Wykonawcę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jakiegokolwiek odszkodowania. Płatność wynagrodzenia </w:t>
      </w:r>
      <w:r w:rsidRPr="0005269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Wykonawcy </w:t>
      </w:r>
      <w:r w:rsidRPr="0005269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nastąpi niezwłocznie po otrzymaniu środków. </w:t>
      </w:r>
    </w:p>
    <w:p w14:paraId="520FBA71" w14:textId="77777777" w:rsidR="00052693" w:rsidRPr="00052693" w:rsidRDefault="00052693" w:rsidP="00AD16F3">
      <w:pPr>
        <w:widowControl w:val="0"/>
        <w:numPr>
          <w:ilvl w:val="6"/>
          <w:numId w:val="11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Faktura/rachunek musi być bezwzględnie wystawiony na: </w:t>
      </w:r>
    </w:p>
    <w:p w14:paraId="407052F3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Województwo Śląskie</w:t>
      </w:r>
    </w:p>
    <w:p w14:paraId="302AFC36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Regionalny Ośrodek Polityki Społecznej Województwa Śląskiego</w:t>
      </w:r>
    </w:p>
    <w:p w14:paraId="7C1A657A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ul. Modelarska 10</w:t>
      </w:r>
    </w:p>
    <w:p w14:paraId="1BB3EC90" w14:textId="77777777" w:rsidR="00052693" w:rsidRPr="00052693" w:rsidRDefault="00052693" w:rsidP="00052693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40-142 Katowice</w:t>
      </w:r>
    </w:p>
    <w:p w14:paraId="608711E0" w14:textId="77777777" w:rsidR="00EF6455" w:rsidRPr="002E6A1B" w:rsidRDefault="00052693" w:rsidP="002E6A1B">
      <w:pPr>
        <w:widowControl w:val="0"/>
        <w:suppressAutoHyphens/>
        <w:spacing w:after="0" w:line="276" w:lineRule="auto"/>
        <w:ind w:left="426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05269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NIP: 9542770064</w:t>
      </w:r>
    </w:p>
    <w:p w14:paraId="38C595BE" w14:textId="77777777" w:rsidR="00DD1751" w:rsidRPr="00DD1751" w:rsidRDefault="00DD1751" w:rsidP="00C42BC9">
      <w:pPr>
        <w:widowControl w:val="0"/>
        <w:suppressAutoHyphens/>
        <w:spacing w:before="120" w:after="0" w:line="276" w:lineRule="auto"/>
        <w:ind w:left="68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14:paraId="0F0E6BEC" w14:textId="77777777" w:rsidR="00D33636" w:rsidRDefault="00D33636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art. 275 pkt 1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związku z art. 359 pkt 2</w:t>
      </w:r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ustawy z dnia 11 września 2019 r. Prawo zamówień publicznych (</w:t>
      </w:r>
      <w:bookmarkStart w:id="13" w:name="_Hlk78888053"/>
      <w:r w:rsidR="00435B0F">
        <w:rPr>
          <w:rFonts w:ascii="Times New Roman" w:eastAsia="Calibri" w:hAnsi="Times New Roman" w:cs="Times New Roman"/>
          <w:color w:val="000000"/>
        </w:rPr>
        <w:t>tj. Dz. U. z 2022 r. poz. 1710</w:t>
      </w:r>
      <w:bookmarkEnd w:id="13"/>
      <w:r w:rsidRPr="008A28D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14:paraId="374F04AB" w14:textId="77777777" w:rsidR="00C42BC9" w:rsidRDefault="00C42BC9" w:rsidP="00D33636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6D72D5FB" w14:textId="77777777" w:rsidR="00DD1751" w:rsidRPr="00DD1751" w:rsidRDefault="00DD1751" w:rsidP="00C42BC9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14:paraId="6987F16C" w14:textId="77777777" w:rsidR="005F53A3" w:rsidRPr="00AD4204" w:rsidRDefault="00D33636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</w:pP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Środki finansowe zostały zabezpieczone w </w:t>
      </w:r>
      <w:r w:rsidR="00074242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budżecie</w:t>
      </w:r>
      <w:r w:rsidR="003C1D5C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Województwa Śląskiego na 2022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rok</w:t>
      </w:r>
      <w:r w:rsidR="00AD4204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w ramach projektu pn. Doskonalenie kompetencji kadr systemu wspierania rodziny i pieczy zastępczej</w:t>
      </w:r>
      <w:r w:rsidRPr="00D33636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: dział 853 - Pozostałe zadania w zakresie polityki społecznej, rozdział 85395 - Pozostała działalność</w:t>
      </w:r>
      <w:r w:rsidRPr="00496728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, </w:t>
      </w:r>
      <w:r w:rsidRPr="00AD4204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§ 4307 i 4309 – Zakup usług pozostał</w:t>
      </w:r>
      <w:r w:rsidR="005F53A3" w:rsidRPr="00AD4204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yc</w:t>
      </w:r>
      <w:r w:rsidR="00276B0F" w:rsidRPr="00AD4204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h</w:t>
      </w:r>
      <w:r w:rsidR="005F53A3" w:rsidRPr="00AD4204">
        <w:rPr>
          <w:rFonts w:ascii="Times New Roman" w:eastAsia="Lucida Sans Unicode" w:hAnsi="Times New Roman" w:cs="Times New Roman"/>
          <w:bCs/>
          <w:iCs/>
          <w:kern w:val="1"/>
          <w:sz w:val="21"/>
          <w:szCs w:val="21"/>
        </w:rPr>
        <w:t>.</w:t>
      </w:r>
    </w:p>
    <w:p w14:paraId="4DB79043" w14:textId="77777777" w:rsidR="008A28D8" w:rsidRPr="002E6A1B" w:rsidRDefault="008A28D8" w:rsidP="002E6A1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</w:p>
    <w:p w14:paraId="16262C3D" w14:textId="77777777" w:rsidR="00DD1751" w:rsidRPr="00435B0F" w:rsidRDefault="00DD1751" w:rsidP="00235D5A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r w:rsidRPr="00435B0F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p w14:paraId="517BE817" w14:textId="77777777" w:rsidR="005F53A3" w:rsidRPr="00435B0F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435B0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Wykonawca oświadcza, iż znane są mu zapisy ustawy z dnia 19 lipca 2019 r. o </w:t>
      </w:r>
      <w:bookmarkStart w:id="14" w:name="_Hlk82684838"/>
      <w:r w:rsidRPr="00435B0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zapewnianiu dostępności osobom ze szczególnymi potrzebami</w:t>
      </w:r>
      <w:bookmarkEnd w:id="14"/>
      <w:r w:rsidRPr="00435B0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 w tym zakresie mając na uwadze regulacje zawarte w art. 5 i 6 ww. ustawy zobowiązuje się realizacji zamówienia z uwzględnieniem potrzeb uczestników ze szczególnymi potrzebami w zakresie umożliwiającym im uczestniczenie w przedmiocie umowy na równi z pozostałymi uczestnikami. </w:t>
      </w:r>
    </w:p>
    <w:p w14:paraId="1983A295" w14:textId="77777777" w:rsidR="005F53A3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Zamawiający zobowiązuje się do niezwłocznego poinformowania Wykonawcy o okoliczności wystąpienia wśród uczestników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osób ze szczególnymi potrzebami, określając jednocześnie konieczność zapewnienia dostępności tymże osobom spośród minimalnych wymagań dostępności o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 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których mowa w art. 6 ww. ustawy. </w:t>
      </w:r>
    </w:p>
    <w:p w14:paraId="6A00FB01" w14:textId="77777777" w:rsidR="005F53A3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Wykonawca wyraża gotowość i zobowiązuje się do zapewnienia tejże dostępności skierowanej do ww. osób w ramach wynagrodzenia określonego w niniejszej umowie. </w:t>
      </w:r>
    </w:p>
    <w:p w14:paraId="42AA3D24" w14:textId="42075E9E" w:rsidR="005F53A3" w:rsidRPr="00DB487F" w:rsidRDefault="005F53A3" w:rsidP="00AD16F3">
      <w:pPr>
        <w:pStyle w:val="Akapitzlist"/>
        <w:widowControl w:val="0"/>
        <w:numPr>
          <w:ilvl w:val="0"/>
          <w:numId w:val="15"/>
        </w:numPr>
        <w:suppressAutoHyphens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lastRenderedPageBreak/>
        <w:t xml:space="preserve">W przypadku braku zapewnienia ww. dostępności lub stwierdzonym braku możliwości zapewnienia takiej dostępności, Zamawiający może odstąpić od umowy w terminie 30 dni od dnia powzięcia do wiadomości ww. faktu i obciążyć Wykonawcę karą umowną w wysokości do 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20 </w:t>
      </w:r>
      <w:r w:rsidRPr="00DB487F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% maksymalnego wynagrodzenia</w:t>
      </w:r>
      <w:r w:rsidR="00235D5A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="00235D5A" w:rsidRPr="00235D5A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  <w:lang w:eastAsia="zh-CN"/>
        </w:rPr>
        <w:t>dla każdej z części</w:t>
      </w:r>
      <w:r w:rsidR="00235D5A">
        <w:rPr>
          <w:rFonts w:ascii="Times New Roman" w:eastAsia="Lucida Sans Unicode" w:hAnsi="Times New Roman" w:cs="Times New Roman"/>
          <w:b/>
          <w:bCs/>
          <w:i/>
          <w:iCs/>
          <w:kern w:val="1"/>
          <w:sz w:val="21"/>
          <w:szCs w:val="21"/>
          <w:lang w:eastAsia="zh-CN"/>
        </w:rPr>
        <w:t>.*</w:t>
      </w:r>
    </w:p>
    <w:p w14:paraId="17F85783" w14:textId="77777777" w:rsidR="005F53A3" w:rsidRDefault="005F53A3" w:rsidP="005F53A3">
      <w:pPr>
        <w:pStyle w:val="Akapitzlist"/>
        <w:widowControl w:val="0"/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                                                                </w:t>
      </w:r>
    </w:p>
    <w:p w14:paraId="2D41F05E" w14:textId="77777777" w:rsidR="005F53A3" w:rsidRPr="005F53A3" w:rsidRDefault="005F53A3" w:rsidP="005F53A3">
      <w:pPr>
        <w:pStyle w:val="Akapitzlist"/>
        <w:widowControl w:val="0"/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 xml:space="preserve">                                                                                  § 7</w:t>
      </w:r>
    </w:p>
    <w:p w14:paraId="55AF0D54" w14:textId="30AB8846" w:rsidR="00C42BC9" w:rsidRPr="00C42BC9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nienależytego 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Wykonawcę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karą umowną w wysokości do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0%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maksymalnego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wynagrodzenia określonego w § 2 ust. 2 niniejszej umowy</w:t>
      </w:r>
      <w:r w:rsidR="00235D5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235D5A" w:rsidRPr="00235D5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t>dla każdej z części</w:t>
      </w:r>
      <w:r w:rsidR="00235D5A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pl-PL"/>
        </w:rPr>
        <w:t>*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.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</w:p>
    <w:p w14:paraId="379F3EC9" w14:textId="77777777" w:rsidR="00C42BC9" w:rsidRPr="00276B0F" w:rsidRDefault="00276B0F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="00C42BC9"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nienależytego wykonania przedmiotu umowy Zamawiający może również wezwać Wykonawcę do zmiany sposobu realizacji umowy w określonym terminie.</w:t>
      </w:r>
    </w:p>
    <w:p w14:paraId="733874BE" w14:textId="77777777" w:rsidR="00C42BC9" w:rsidRPr="00276B0F" w:rsidRDefault="00276B0F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C42BC9"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kiedy Wykonawca, w określonym terminie nie zmieni sposobu realizacji umowy, Zamawiający może odstąpić od umowy. Prawo to Zamawiający może wykonać w terminie 14 dni od uzyskania informacji o braku zmiany sposobu realizacji umowy przez Wykonawcę o którym mowa w zdaniu poprzednim.</w:t>
      </w:r>
    </w:p>
    <w:p w14:paraId="57E3810D" w14:textId="77777777" w:rsidR="00C42BC9" w:rsidRPr="00276B0F" w:rsidRDefault="00276B0F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C42BC9" w:rsidRPr="00276B0F">
        <w:rPr>
          <w:rFonts w:ascii="Times New Roman" w:eastAsia="Times New Roman" w:hAnsi="Times New Roman" w:cs="Times New Roman"/>
          <w:sz w:val="21"/>
          <w:szCs w:val="21"/>
          <w:lang w:eastAsia="pl-PL"/>
        </w:rPr>
        <w:t>W przypadku odstąpienia od umowy na zasadzie określonej w ust. 3, Zamawiający może obciążyć Wykonawcę karą umowną w wysokości 30 % maksymalnego wynagrodzenia określonego w § 2 ust. 2 niniejszej umowy.</w:t>
      </w:r>
    </w:p>
    <w:p w14:paraId="4DDABC71" w14:textId="77777777" w:rsidR="00C42BC9" w:rsidRPr="00C42BC9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40% maksymalnego wynagrodzenia brutto określonego w §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ust. </w:t>
      </w:r>
      <w:r w:rsidR="002E68DE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2</w:t>
      </w:r>
      <w:r w:rsidRPr="00C42BC9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niniejszej umowy.</w:t>
      </w:r>
    </w:p>
    <w:p w14:paraId="5B7C2A65" w14:textId="77777777" w:rsidR="00C42BC9" w:rsidRPr="002E6A1B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Strony zgodnie postanawiają, że kara umowna może zostać potrącona z wynagrodzenia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Wykonawcy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, o czym zostanie on poinformowany pisemnie</w:t>
      </w:r>
      <w:r w:rsid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 w:rsidR="002E6A1B" w:rsidRPr="002E6A1B">
        <w:rPr>
          <w:rFonts w:ascii="Times New Roman" w:eastAsia="Times New Roman" w:hAnsi="Times New Roman" w:cs="Times New Roman"/>
          <w:sz w:val="21"/>
          <w:szCs w:val="21"/>
          <w:lang w:eastAsia="pl-PL"/>
        </w:rPr>
        <w:t>chyba że obowiązujące w tym zakresie przepisy stanowią inaczej.</w:t>
      </w:r>
    </w:p>
    <w:p w14:paraId="45733B62" w14:textId="77777777" w:rsidR="00C42BC9" w:rsidRPr="00C42BC9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niewykonania przedmiotu umowy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nie przysługuje wynagrodzenie, a ponadto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Zamawiający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może obciążyć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Wykonawcę 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>karą umowną naliczoną na zasadach określonych w ust. 1.</w:t>
      </w:r>
    </w:p>
    <w:p w14:paraId="70B9FE82" w14:textId="77777777" w:rsidR="00C42BC9" w:rsidRPr="002E68DE" w:rsidRDefault="00C42BC9" w:rsidP="00AD16F3">
      <w:pPr>
        <w:widowControl w:val="0"/>
        <w:numPr>
          <w:ilvl w:val="0"/>
          <w:numId w:val="12"/>
        </w:numP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przypadku, gdy wysokość poniesionej szkody przewyższa wysokość zastrzeżonej kary umownej </w:t>
      </w:r>
      <w:r w:rsidRPr="00C42BC9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Zamawiający</w:t>
      </w:r>
      <w:r w:rsidRPr="00C42BC9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zastrzega sobie prawo dochodzenia odszkodowania na zasadach ogólnych.</w:t>
      </w:r>
    </w:p>
    <w:p w14:paraId="2A65AE40" w14:textId="77777777" w:rsidR="002E68DE" w:rsidRPr="00C42BC9" w:rsidRDefault="002E68DE" w:rsidP="002E68DE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19DA8BD1" w14:textId="77777777" w:rsidR="00DD1751" w:rsidRPr="00DD1751" w:rsidRDefault="00DD1751" w:rsidP="002E68DE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 xml:space="preserve">§ </w:t>
      </w:r>
      <w:r w:rsidR="005F53A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8</w:t>
      </w:r>
    </w:p>
    <w:p w14:paraId="70329E19" w14:textId="77777777" w:rsidR="008A28D8" w:rsidRDefault="00DD1751" w:rsidP="00AD16F3">
      <w:pPr>
        <w:widowControl w:val="0"/>
        <w:numPr>
          <w:ilvl w:val="0"/>
          <w:numId w:val="6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Wszelkie zmiany niniejszej umowy wymagają dla swej ważności pisemnej formy aneksu, zaakceptowanego przez strony, pod rygorem nieważności.</w:t>
      </w:r>
    </w:p>
    <w:p w14:paraId="60E828BB" w14:textId="77777777" w:rsidR="008A28D8" w:rsidRPr="00EA755B" w:rsidRDefault="008A28D8" w:rsidP="00AD16F3">
      <w:pPr>
        <w:widowControl w:val="0"/>
        <w:numPr>
          <w:ilvl w:val="0"/>
          <w:numId w:val="6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Zamawiający przewiduje możliwość zmiany zawartej umowy w stosunku do treści wybranej oferty </w:t>
      </w:r>
      <w:r w:rsidR="002E68DE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                  </w:t>
      </w:r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</w:t>
      </w:r>
      <w:proofErr w:type="spellStart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EA755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tj.: </w:t>
      </w:r>
    </w:p>
    <w:p w14:paraId="456F6D51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14:paraId="5EC19F08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powódź, pożar, zamieszki, strajki, ataki terrorystyczne, przerwy w dostawie energii elektrycznej, zagrożenia epidemiologiczne i inne zdarzenia</w:t>
      </w:r>
      <w:r w:rsidRPr="00EA755B">
        <w:rPr>
          <w:rFonts w:ascii="Times New Roman" w:eastAsia="Calibri" w:hAnsi="Times New Roman" w:cs="Times New Roman"/>
          <w:sz w:val="21"/>
          <w:szCs w:val="21"/>
        </w:rPr>
        <w:t>) mającej wpływ na realizację umowy,</w:t>
      </w:r>
    </w:p>
    <w:p w14:paraId="44FED13E" w14:textId="77777777" w:rsidR="002E68DE" w:rsidRPr="002E68DE" w:rsidRDefault="002E68DE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Dopuszcza się możliwość zmiany terminu zajęć składających się na przedmiot umowy </w:t>
      </w:r>
      <w:r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                           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z następujących przyczyn:</w:t>
      </w:r>
    </w:p>
    <w:p w14:paraId="7EAE2178" w14:textId="77777777" w:rsidR="002E68DE" w:rsidRDefault="002E68DE" w:rsidP="00AD16F3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w wyniku przeprowadzonej rekrutacji do udziału w zajęciach nie zostanie zakwalifikowana przynajmniej 60% grupa uczestników spełniających kryteria stawiane na etapie procesu rekrutacji,</w:t>
      </w:r>
    </w:p>
    <w:p w14:paraId="7946F2A6" w14:textId="77777777" w:rsidR="002E68DE" w:rsidRDefault="002E68DE" w:rsidP="00AD16F3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jeżeli ze względu na wypadek losowy nie będzie możliwe przeprowadzenie zajęć                               (w szczególności: choroba trenera, siła wyższa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 xml:space="preserve">, stan epidemii lub zagrożenia </w:t>
      </w:r>
      <w:r w:rsidR="00AD30B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lastRenderedPageBreak/>
        <w:t>epidemicznego, określone przepisami prawa nakazy bądź zakazy z tym związane</w:t>
      </w: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),</w:t>
      </w:r>
    </w:p>
    <w:p w14:paraId="31D7C676" w14:textId="77777777" w:rsidR="002E68DE" w:rsidRPr="002E68DE" w:rsidRDefault="002E68DE" w:rsidP="00AD16F3">
      <w:pPr>
        <w:widowControl w:val="0"/>
        <w:numPr>
          <w:ilvl w:val="2"/>
          <w:numId w:val="13"/>
        </w:numPr>
        <w:tabs>
          <w:tab w:val="left" w:leader="dot" w:pos="-4820"/>
        </w:tabs>
        <w:suppressAutoHyphens/>
        <w:spacing w:after="0" w:line="276" w:lineRule="auto"/>
        <w:ind w:left="1418" w:hanging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</w:pPr>
      <w:r w:rsidRPr="002E68DE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przewidzieć.</w:t>
      </w:r>
    </w:p>
    <w:p w14:paraId="3DE575F5" w14:textId="77777777" w:rsidR="007C3093" w:rsidRPr="002E68DE" w:rsidRDefault="002E68DE" w:rsidP="00AD16F3">
      <w:pPr>
        <w:pStyle w:val="Akapitzlist"/>
        <w:numPr>
          <w:ilvl w:val="1"/>
          <w:numId w:val="10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pl-PL"/>
        </w:rPr>
      </w:pP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Dopuszcza się możliwość przeprowadzenia innych zajęć w wymiarze osobowym 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                            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i czasowym tożsamym</w:t>
      </w:r>
      <w:r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 xml:space="preserve"> </w:t>
      </w:r>
      <w:r w:rsidRPr="002E68DE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z planowanymi zajęciami,</w:t>
      </w:r>
    </w:p>
    <w:p w14:paraId="26EB10B9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Nastąpi zmiana powszechnie obowiązujących przepisów prawa w zakresie mającym wpływ na realizację przedmiotu zamówienia,</w:t>
      </w:r>
    </w:p>
    <w:p w14:paraId="22ED3F15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14:paraId="0299D31D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14:paraId="6244A1C7" w14:textId="77777777" w:rsidR="008A28D8" w:rsidRPr="00EA755B" w:rsidRDefault="008A28D8" w:rsidP="00AD16F3">
      <w:pPr>
        <w:numPr>
          <w:ilvl w:val="1"/>
          <w:numId w:val="10"/>
        </w:numPr>
        <w:spacing w:after="0" w:line="276" w:lineRule="auto"/>
        <w:ind w:left="1276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Zmiany oświadczeń Wykonawcy i sposobu płatności za realizację usługi związaną</w:t>
      </w:r>
      <w:r w:rsidR="00EA755B">
        <w:rPr>
          <w:rFonts w:ascii="Times New Roman" w:eastAsia="Calibri" w:hAnsi="Times New Roman" w:cs="Times New Roman"/>
          <w:bCs/>
          <w:sz w:val="21"/>
          <w:szCs w:val="21"/>
        </w:rPr>
        <w:t xml:space="preserve">                               </w:t>
      </w:r>
      <w:r w:rsidRPr="00EA755B">
        <w:rPr>
          <w:rFonts w:ascii="Times New Roman" w:eastAsia="Calibri" w:hAnsi="Times New Roman" w:cs="Times New Roman"/>
          <w:bCs/>
          <w:sz w:val="21"/>
          <w:szCs w:val="21"/>
        </w:rPr>
        <w:t>z zastosowaniem systemu podzielonej płatności (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split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proofErr w:type="spellStart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payment</w:t>
      </w:r>
      <w:proofErr w:type="spellEnd"/>
      <w:r w:rsidRPr="00EA755B">
        <w:rPr>
          <w:rFonts w:ascii="Times New Roman" w:eastAsia="Calibri" w:hAnsi="Times New Roman" w:cs="Times New Roman"/>
          <w:bCs/>
          <w:sz w:val="21"/>
          <w:szCs w:val="21"/>
        </w:rPr>
        <w:t>)</w:t>
      </w:r>
      <w:r w:rsidR="00923F5B" w:rsidRPr="00EA755B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14:paraId="7DFF2981" w14:textId="77777777" w:rsidR="002E68DE" w:rsidRPr="002E68DE" w:rsidRDefault="00DD1751" w:rsidP="00AD16F3">
      <w:pPr>
        <w:widowControl w:val="0"/>
        <w:numPr>
          <w:ilvl w:val="0"/>
          <w:numId w:val="6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EA755B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z tytułu wykonania części umowy.</w:t>
      </w:r>
    </w:p>
    <w:p w14:paraId="40E84561" w14:textId="77777777"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5" w:name="_Hlk49941412"/>
      <w:r w:rsidRPr="00DD1751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 xml:space="preserve">§ </w:t>
      </w:r>
      <w:r w:rsidR="005F53A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9</w:t>
      </w:r>
    </w:p>
    <w:bookmarkEnd w:id="15"/>
    <w:p w14:paraId="29BA7C79" w14:textId="77777777" w:rsidR="00DD1751" w:rsidRPr="00DD1751" w:rsidRDefault="00DD1751" w:rsidP="00AD16F3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14:paraId="7245E673" w14:textId="77777777" w:rsidR="00DD1751" w:rsidRPr="00DD1751" w:rsidRDefault="00DD1751" w:rsidP="00AD16F3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DD175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14:paraId="7EA6C854" w14:textId="77777777" w:rsidR="00DD1751" w:rsidRPr="00DD1751" w:rsidRDefault="00DD1751" w:rsidP="00AD16F3">
      <w:pPr>
        <w:widowControl w:val="0"/>
        <w:numPr>
          <w:ilvl w:val="0"/>
          <w:numId w:val="9"/>
        </w:numPr>
        <w:suppressAutoHyphens/>
        <w:overflowPunct w:val="0"/>
        <w:autoSpaceDE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14:paraId="5F6036C6" w14:textId="77777777" w:rsidR="00DD1751" w:rsidRDefault="002A0426" w:rsidP="00AD16F3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Integralną częścią umowy są Specyfikacja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Warunków Zamówienia (SWZ) wraz 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br/>
        <w:t xml:space="preserve">z załącznikami oraz oferta </w:t>
      </w:r>
      <w:r w:rsidRPr="002A0426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2A0426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14:paraId="0922384D" w14:textId="77777777" w:rsidR="003213DC" w:rsidRPr="00EA755B" w:rsidRDefault="003213DC" w:rsidP="00AD16F3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ind w:left="426" w:hanging="426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Integralną częścią umowy jest również załącznik nr </w:t>
      </w:r>
      <w:r w:rsidR="002E68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1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obowiązujący strony w sytuacji gdy w wyniku zmian do umowy dojdzie do sytuacji</w:t>
      </w:r>
      <w:r w:rsidR="000156E5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,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w której umowa obowiązywać będzie przez termin </w:t>
      </w:r>
      <w:r w:rsidR="00E71F44"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dłuższy niż</w:t>
      </w:r>
      <w:r w:rsidRPr="00EA755B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12 miesięcy. </w:t>
      </w:r>
    </w:p>
    <w:p w14:paraId="00D6AACF" w14:textId="77777777" w:rsidR="00DD1751" w:rsidRPr="00DD1751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DD1751" w:rsidRPr="00DD1751" w14:paraId="02E249D2" w14:textId="77777777" w:rsidTr="00727A25">
        <w:tc>
          <w:tcPr>
            <w:tcW w:w="4605" w:type="dxa"/>
            <w:shd w:val="clear" w:color="auto" w:fill="auto"/>
          </w:tcPr>
          <w:p w14:paraId="46636997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14:paraId="6ED6AE01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14:paraId="3CDE5419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14:paraId="384D271D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14:paraId="56DE608E" w14:textId="77777777" w:rsidTr="00727A25">
        <w:tc>
          <w:tcPr>
            <w:tcW w:w="4605" w:type="dxa"/>
            <w:shd w:val="clear" w:color="auto" w:fill="auto"/>
          </w:tcPr>
          <w:p w14:paraId="3E36BF4D" w14:textId="77777777"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14:paraId="5555C7CA" w14:textId="77777777"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14:paraId="2C2B0F10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14:paraId="0AEDACBC" w14:textId="77777777"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14:paraId="5B086C8E" w14:textId="77777777" w:rsid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14:paraId="58A663AF" w14:textId="77777777" w:rsidR="00650B26" w:rsidRDefault="001A2E4D" w:rsidP="001A2E4D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lang w:eastAsia="pl-PL"/>
        </w:rPr>
      </w:pPr>
      <w:r>
        <w:rPr>
          <w:rFonts w:ascii="Times New Roman" w:hAnsi="Times New Roman" w:cs="Times New Roman"/>
          <w:i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16BE14F2" w14:textId="77777777" w:rsidR="00650B26" w:rsidRDefault="00650B26" w:rsidP="001A2E4D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lang w:eastAsia="pl-PL"/>
        </w:rPr>
      </w:pPr>
    </w:p>
    <w:p w14:paraId="5EC1DAC8" w14:textId="77777777" w:rsidR="00650B26" w:rsidRDefault="00650B26" w:rsidP="001A2E4D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lang w:eastAsia="pl-PL"/>
        </w:rPr>
      </w:pPr>
    </w:p>
    <w:p w14:paraId="03A09888" w14:textId="77777777" w:rsidR="00650B26" w:rsidRDefault="00650B26" w:rsidP="001A2E4D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lang w:eastAsia="pl-PL"/>
        </w:rPr>
      </w:pPr>
    </w:p>
    <w:p w14:paraId="6D396FA1" w14:textId="4DF3235D" w:rsidR="001E2BF0" w:rsidRPr="00E75CBB" w:rsidRDefault="001A2E4D" w:rsidP="00650B26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4"/>
          <w:lang w:eastAsia="pl-PL"/>
        </w:rPr>
        <w:lastRenderedPageBreak/>
        <w:t xml:space="preserve"> </w:t>
      </w:r>
      <w:r w:rsidR="001E2BF0">
        <w:rPr>
          <w:rFonts w:ascii="Times New Roman" w:hAnsi="Times New Roman" w:cs="Times New Roman"/>
        </w:rPr>
        <w:t xml:space="preserve">Załącznik nr </w:t>
      </w:r>
      <w:r w:rsidR="007E0813">
        <w:rPr>
          <w:rFonts w:ascii="Times New Roman" w:hAnsi="Times New Roman" w:cs="Times New Roman"/>
        </w:rPr>
        <w:t>6</w:t>
      </w:r>
      <w:r w:rsidR="001E2BF0" w:rsidRPr="00E75CBB">
        <w:rPr>
          <w:rFonts w:ascii="Times New Roman" w:hAnsi="Times New Roman" w:cs="Times New Roman"/>
        </w:rPr>
        <w:t xml:space="preserve"> do SWZ </w:t>
      </w:r>
    </w:p>
    <w:p w14:paraId="4F7C70D8" w14:textId="77777777" w:rsidR="001E2BF0" w:rsidRPr="00E75CBB" w:rsidRDefault="001E2BF0" w:rsidP="001E2BF0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401E3F6" w14:textId="77777777" w:rsidR="001E2BF0" w:rsidRDefault="001E2BF0" w:rsidP="001E2BF0">
      <w:pPr>
        <w:spacing w:after="0"/>
        <w:jc w:val="center"/>
        <w:rPr>
          <w:rFonts w:ascii="Times New Roman" w:hAnsi="Times New Roman" w:cs="Times New Roman"/>
          <w:b/>
        </w:rPr>
      </w:pPr>
      <w:r w:rsidRPr="009E3C72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świadczenie wykonawców wspólnie ubiegających się o udzielenie zamówienia, z którego wynika, które usługi wykonują poszczególni wykonawcy</w:t>
      </w:r>
    </w:p>
    <w:p w14:paraId="079337E0" w14:textId="77777777" w:rsidR="001E2BF0" w:rsidRDefault="001E2BF0" w:rsidP="001E2BF0">
      <w:pPr>
        <w:spacing w:after="0"/>
        <w:jc w:val="center"/>
        <w:rPr>
          <w:rFonts w:ascii="Times New Roman" w:hAnsi="Times New Roman" w:cs="Times New Roman"/>
          <w:b/>
        </w:rPr>
      </w:pPr>
    </w:p>
    <w:p w14:paraId="35D3483E" w14:textId="77777777" w:rsidR="001E2BF0" w:rsidRPr="00DA2334" w:rsidRDefault="001E2BF0" w:rsidP="001E2BF0">
      <w:pPr>
        <w:spacing w:after="0"/>
        <w:rPr>
          <w:rFonts w:ascii="Times New Roman" w:hAnsi="Times New Roman" w:cs="Times New Roman"/>
        </w:rPr>
      </w:pPr>
      <w:r w:rsidRPr="00DA2334">
        <w:rPr>
          <w:rFonts w:ascii="Times New Roman" w:hAnsi="Times New Roman" w:cs="Times New Roman"/>
        </w:rPr>
        <w:t xml:space="preserve">Oświadczamy, że poszczególni wykonawcy wykonują następujące usługi: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6252"/>
      </w:tblGrid>
      <w:tr w:rsidR="001E2BF0" w:rsidRPr="00BA75CB" w14:paraId="3740E192" w14:textId="77777777" w:rsidTr="001E2BF0">
        <w:trPr>
          <w:trHeight w:val="380"/>
        </w:trPr>
        <w:tc>
          <w:tcPr>
            <w:tcW w:w="3035" w:type="dxa"/>
            <w:shd w:val="clear" w:color="auto" w:fill="D9D9D9" w:themeFill="background1" w:themeFillShade="D9"/>
            <w:vAlign w:val="center"/>
          </w:tcPr>
          <w:p w14:paraId="05875163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Wykonawca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3349F4CB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b/>
                <w:bCs/>
                <w:sz w:val="20"/>
              </w:rPr>
            </w:pPr>
            <w:r w:rsidRPr="009B7BA6">
              <w:rPr>
                <w:b/>
                <w:bCs/>
                <w:sz w:val="20"/>
              </w:rPr>
              <w:t>Rodzaj wykonanej usługi</w:t>
            </w:r>
          </w:p>
        </w:tc>
      </w:tr>
      <w:tr w:rsidR="001E2BF0" w:rsidRPr="00E75CBB" w14:paraId="23462F65" w14:textId="77777777" w:rsidTr="001E2BF0">
        <w:trPr>
          <w:trHeight w:val="240"/>
        </w:trPr>
        <w:tc>
          <w:tcPr>
            <w:tcW w:w="3035" w:type="dxa"/>
            <w:shd w:val="clear" w:color="auto" w:fill="auto"/>
            <w:vAlign w:val="center"/>
          </w:tcPr>
          <w:p w14:paraId="4F1A5F00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  <w:r w:rsidRPr="009B7BA6">
              <w:rPr>
                <w:sz w:val="20"/>
              </w:rPr>
              <w:t>Nazwa Wykonawcy 1</w:t>
            </w:r>
          </w:p>
          <w:p w14:paraId="41BB6F59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EAB75D5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22D457AE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73465E2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035675E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253" w:type="dxa"/>
            <w:shd w:val="clear" w:color="auto" w:fill="FFFFFF" w:themeFill="background1"/>
            <w:vAlign w:val="center"/>
          </w:tcPr>
          <w:p w14:paraId="5BCB59F0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1E2BF0" w:rsidRPr="00E75CBB" w14:paraId="4409E28D" w14:textId="77777777" w:rsidTr="001E2BF0">
        <w:trPr>
          <w:trHeight w:val="240"/>
        </w:trPr>
        <w:tc>
          <w:tcPr>
            <w:tcW w:w="3035" w:type="dxa"/>
            <w:shd w:val="clear" w:color="auto" w:fill="auto"/>
            <w:vAlign w:val="center"/>
          </w:tcPr>
          <w:p w14:paraId="5694FC0C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  <w:r w:rsidRPr="009B7BA6">
              <w:rPr>
                <w:sz w:val="20"/>
              </w:rPr>
              <w:t>Nazwa Wykonawcy 2</w:t>
            </w:r>
          </w:p>
          <w:p w14:paraId="2C9647B4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1C499B16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4ECF5489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02EAF8CB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14:paraId="0B57423D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253" w:type="dxa"/>
            <w:shd w:val="clear" w:color="auto" w:fill="FFFFFF" w:themeFill="background1"/>
            <w:vAlign w:val="center"/>
          </w:tcPr>
          <w:p w14:paraId="2D94E45F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 w:rsidR="001E2BF0" w:rsidRPr="00E75CBB" w14:paraId="10E7B0A5" w14:textId="77777777" w:rsidTr="001E2BF0">
        <w:trPr>
          <w:trHeight w:val="240"/>
        </w:trPr>
        <w:tc>
          <w:tcPr>
            <w:tcW w:w="3035" w:type="dxa"/>
            <w:shd w:val="clear" w:color="auto" w:fill="auto"/>
            <w:vAlign w:val="center"/>
          </w:tcPr>
          <w:p w14:paraId="4A4501D8" w14:textId="77777777" w:rsidR="001E2BF0" w:rsidRPr="009B7BA6" w:rsidRDefault="001E2BF0" w:rsidP="001E2BF0">
            <w:pPr>
              <w:pStyle w:val="Tekstpodstawowy"/>
              <w:spacing w:line="360" w:lineRule="auto"/>
              <w:jc w:val="center"/>
              <w:rPr>
                <w:sz w:val="20"/>
              </w:rPr>
            </w:pPr>
            <w:r w:rsidRPr="009B7BA6">
              <w:rPr>
                <w:sz w:val="20"/>
              </w:rPr>
              <w:t>Nazwa Wykonawcy …</w:t>
            </w:r>
          </w:p>
        </w:tc>
        <w:tc>
          <w:tcPr>
            <w:tcW w:w="6253" w:type="dxa"/>
            <w:shd w:val="clear" w:color="auto" w:fill="FFFFFF" w:themeFill="background1"/>
            <w:vAlign w:val="center"/>
          </w:tcPr>
          <w:p w14:paraId="546489B1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30033D6B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0757FDDA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55B24EB7" w14:textId="77777777" w:rsidR="001E2BF0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  <w:p w14:paraId="34829700" w14:textId="77777777" w:rsidR="001E2BF0" w:rsidRPr="00E75CBB" w:rsidRDefault="001E2BF0" w:rsidP="001E2BF0">
            <w:pPr>
              <w:pStyle w:val="Tekstpodstawowy"/>
              <w:spacing w:line="360" w:lineRule="auto"/>
              <w:jc w:val="center"/>
              <w:rPr>
                <w:b/>
                <w:sz w:val="20"/>
              </w:rPr>
            </w:pPr>
          </w:p>
        </w:tc>
      </w:tr>
    </w:tbl>
    <w:p w14:paraId="23707506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461ACF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7F3072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2568F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6FA149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8B5897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D2885A" w14:textId="77777777" w:rsidR="001E2BF0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C5A2F6" w14:textId="77777777" w:rsidR="001E2BF0" w:rsidRPr="00F70AD5" w:rsidRDefault="001E2BF0" w:rsidP="001E2BF0">
      <w:pPr>
        <w:tabs>
          <w:tab w:val="left" w:pos="6615"/>
        </w:tabs>
        <w:spacing w:after="0"/>
        <w:rPr>
          <w:rFonts w:ascii="Times New Roman" w:hAnsi="Times New Roman" w:cs="Times New Roman"/>
          <w:b/>
          <w:sz w:val="72"/>
          <w:u w:val="single"/>
        </w:rPr>
      </w:pPr>
      <w:r w:rsidRPr="00F70AD5">
        <w:rPr>
          <w:rFonts w:ascii="Times New Roman" w:hAnsi="Times New Roman" w:cs="Times New Roman"/>
          <w:b/>
          <w:sz w:val="24"/>
          <w:szCs w:val="24"/>
          <w:u w:val="single"/>
        </w:rPr>
        <w:t>UWAGA !!!Należy złożyć tylko jeżeli dotyczy</w:t>
      </w:r>
    </w:p>
    <w:p w14:paraId="70098F08" w14:textId="77777777" w:rsidR="001E2BF0" w:rsidRDefault="001E2BF0" w:rsidP="001E2BF0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sectPr w:rsidR="001E2BF0" w:rsidSect="00805B6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A7DE" w14:textId="77777777" w:rsidR="00862A92" w:rsidRDefault="00862A92" w:rsidP="008C7599">
      <w:pPr>
        <w:spacing w:after="0" w:line="240" w:lineRule="auto"/>
      </w:pPr>
      <w:r>
        <w:separator/>
      </w:r>
    </w:p>
  </w:endnote>
  <w:endnote w:type="continuationSeparator" w:id="0">
    <w:p w14:paraId="2A77202A" w14:textId="77777777" w:rsidR="00862A92" w:rsidRDefault="00862A92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E0F2" w14:textId="77777777" w:rsidR="00435B0F" w:rsidRPr="008C7599" w:rsidRDefault="00435B0F" w:rsidP="00A717D7">
    <w:pPr>
      <w:pStyle w:val="Stopka"/>
      <w:jc w:val="center"/>
      <w:rPr>
        <w:rFonts w:ascii="Times New Roman" w:hAnsi="Times New Roman" w:cs="Times New Roman"/>
        <w:sz w:val="16"/>
      </w:rPr>
    </w:pPr>
    <w:r>
      <w:object w:dxaOrig="12478" w:dyaOrig="1320" w14:anchorId="70190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459.75pt;height:49.5pt">
          <v:imagedata r:id="rId1" o:title=""/>
        </v:shape>
        <o:OLEObject Type="Embed" ProgID="PBrush" ShapeID="_x0000_i1029" DrawAspect="Content" ObjectID="_1722945166" r:id="rId2"/>
      </w:object>
    </w:r>
    <w:r>
      <w:br/>
    </w:r>
    <w:r w:rsidRPr="008C7599">
      <w:rPr>
        <w:rFonts w:ascii="Times New Roman" w:hAnsi="Times New Roman" w:cs="Times New Roman"/>
        <w:sz w:val="16"/>
      </w:rPr>
      <w:t xml:space="preserve">Strona </w:t>
    </w:r>
    <w:r w:rsidR="00035B71" w:rsidRPr="008C7599">
      <w:rPr>
        <w:rFonts w:ascii="Times New Roman" w:hAnsi="Times New Roman" w:cs="Times New Roman"/>
        <w:sz w:val="16"/>
      </w:rPr>
      <w:fldChar w:fldCharType="begin"/>
    </w:r>
    <w:r w:rsidRPr="008C7599">
      <w:rPr>
        <w:rFonts w:ascii="Times New Roman" w:hAnsi="Times New Roman" w:cs="Times New Roman"/>
        <w:sz w:val="16"/>
      </w:rPr>
      <w:instrText xml:space="preserve"> PAGE   \* MERGEFORMAT </w:instrText>
    </w:r>
    <w:r w:rsidR="00035B71" w:rsidRPr="008C7599">
      <w:rPr>
        <w:rFonts w:ascii="Times New Roman" w:hAnsi="Times New Roman" w:cs="Times New Roman"/>
        <w:sz w:val="16"/>
      </w:rPr>
      <w:fldChar w:fldCharType="separate"/>
    </w:r>
    <w:r w:rsidR="004D62BA">
      <w:rPr>
        <w:rFonts w:ascii="Times New Roman" w:hAnsi="Times New Roman" w:cs="Times New Roman"/>
        <w:noProof/>
        <w:sz w:val="16"/>
      </w:rPr>
      <w:t>21</w:t>
    </w:r>
    <w:r w:rsidR="00035B71" w:rsidRPr="008C7599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51D0" w14:textId="77777777" w:rsidR="00862A92" w:rsidRDefault="00862A92" w:rsidP="008C7599">
      <w:pPr>
        <w:spacing w:after="0" w:line="240" w:lineRule="auto"/>
      </w:pPr>
      <w:r>
        <w:separator/>
      </w:r>
    </w:p>
  </w:footnote>
  <w:footnote w:type="continuationSeparator" w:id="0">
    <w:p w14:paraId="5EB7DCEB" w14:textId="77777777" w:rsidR="00862A92" w:rsidRDefault="00862A92" w:rsidP="008C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C14F" w14:textId="77777777" w:rsidR="00435B0F" w:rsidRDefault="00435B0F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 w:rsidRPr="00C43C60">
      <w:rPr>
        <w:rFonts w:ascii="Times New Roman" w:hAnsi="Times New Roman" w:cs="Times New Roman"/>
        <w:sz w:val="16"/>
      </w:rPr>
      <w:t>Specyfikacja Warunków Zamówienia  w postępowaniu o wartości mniejszej niż próg unijny, tryb podstawowy, bez negocjacji</w:t>
    </w:r>
    <w:r>
      <w:rPr>
        <w:rFonts w:ascii="Times New Roman" w:hAnsi="Times New Roman" w:cs="Times New Roman"/>
        <w:sz w:val="16"/>
      </w:rPr>
      <w:t xml:space="preserve">, </w:t>
    </w:r>
    <w:r w:rsidRPr="008C7599">
      <w:rPr>
        <w:rFonts w:ascii="Times New Roman" w:hAnsi="Times New Roman" w:cs="Times New Roman"/>
        <w:sz w:val="16"/>
      </w:rPr>
      <w:t xml:space="preserve">nr sprawy: </w:t>
    </w:r>
    <w:r w:rsidRPr="00800314">
      <w:rPr>
        <w:rFonts w:ascii="Times New Roman" w:hAnsi="Times New Roman" w:cs="Times New Roman"/>
        <w:color w:val="000000" w:themeColor="text1"/>
        <w:sz w:val="16"/>
      </w:rPr>
      <w:t>ROPS.DO.3321.</w:t>
    </w:r>
    <w:r>
      <w:rPr>
        <w:rFonts w:ascii="Times New Roman" w:hAnsi="Times New Roman" w:cs="Times New Roman"/>
        <w:color w:val="000000" w:themeColor="text1"/>
        <w:sz w:val="16"/>
      </w:rPr>
      <w:t>16.2022</w:t>
    </w:r>
  </w:p>
  <w:p w14:paraId="0F1DD52F" w14:textId="77777777" w:rsidR="00435B0F" w:rsidRPr="008C7599" w:rsidRDefault="00831492" w:rsidP="008C7599">
    <w:pPr>
      <w:pStyle w:val="Nagwek"/>
      <w:spacing w:before="120" w:after="120" w:line="276" w:lineRule="auto"/>
      <w:jc w:val="both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pict w14:anchorId="5C101596">
        <v:rect id="_x0000_i1028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 w15:restartNumberingAfterBreak="0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 w15:restartNumberingAfterBreak="0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 w15:restartNumberingAfterBreak="0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7" w15:restartNumberingAfterBreak="0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8" w15:restartNumberingAfterBreak="0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9" w15:restartNumberingAfterBreak="0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0" w15:restartNumberingAfterBreak="0">
    <w:nsid w:val="00000028"/>
    <w:multiLevelType w:val="singleLevel"/>
    <w:tmpl w:val="00000028"/>
    <w:name w:val="WW8Num5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1" w15:restartNumberingAfterBreak="0">
    <w:nsid w:val="0000002A"/>
    <w:multiLevelType w:val="singleLevel"/>
    <w:tmpl w:val="0000002A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</w:abstractNum>
  <w:abstractNum w:abstractNumId="12" w15:restartNumberingAfterBreak="0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2477E7A"/>
    <w:multiLevelType w:val="hybridMultilevel"/>
    <w:tmpl w:val="12ACA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A33E7"/>
    <w:multiLevelType w:val="hybridMultilevel"/>
    <w:tmpl w:val="AB7A1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46C6E"/>
    <w:multiLevelType w:val="hybridMultilevel"/>
    <w:tmpl w:val="1E646B3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37271856"/>
    <w:multiLevelType w:val="hybridMultilevel"/>
    <w:tmpl w:val="B66281FE"/>
    <w:lvl w:ilvl="0" w:tplc="4D18F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11659A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FE73A2"/>
    <w:multiLevelType w:val="multilevel"/>
    <w:tmpl w:val="24309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75DDE"/>
    <w:multiLevelType w:val="hybridMultilevel"/>
    <w:tmpl w:val="7C400E84"/>
    <w:lvl w:ilvl="0" w:tplc="2644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317521">
    <w:abstractNumId w:val="17"/>
  </w:num>
  <w:num w:numId="2" w16cid:durableId="1347099320">
    <w:abstractNumId w:val="23"/>
  </w:num>
  <w:num w:numId="3" w16cid:durableId="247983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520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87029">
    <w:abstractNumId w:val="20"/>
  </w:num>
  <w:num w:numId="6" w16cid:durableId="1610621187">
    <w:abstractNumId w:val="2"/>
  </w:num>
  <w:num w:numId="7" w16cid:durableId="1097991634">
    <w:abstractNumId w:val="4"/>
  </w:num>
  <w:num w:numId="8" w16cid:durableId="975404791">
    <w:abstractNumId w:val="8"/>
  </w:num>
  <w:num w:numId="9" w16cid:durableId="1097363074">
    <w:abstractNumId w:val="21"/>
  </w:num>
  <w:num w:numId="10" w16cid:durableId="238372947">
    <w:abstractNumId w:val="16"/>
  </w:num>
  <w:num w:numId="11" w16cid:durableId="1157452799">
    <w:abstractNumId w:val="24"/>
  </w:num>
  <w:num w:numId="12" w16cid:durableId="1667825886">
    <w:abstractNumId w:val="26"/>
  </w:num>
  <w:num w:numId="13" w16cid:durableId="950016910">
    <w:abstractNumId w:val="19"/>
  </w:num>
  <w:num w:numId="14" w16cid:durableId="417874637">
    <w:abstractNumId w:val="13"/>
  </w:num>
  <w:num w:numId="15" w16cid:durableId="1478496571">
    <w:abstractNumId w:val="15"/>
  </w:num>
  <w:num w:numId="16" w16cid:durableId="256452082">
    <w:abstractNumId w:val="25"/>
  </w:num>
  <w:num w:numId="17" w16cid:durableId="1425609662">
    <w:abstractNumId w:val="18"/>
  </w:num>
  <w:num w:numId="18" w16cid:durableId="16841639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799"/>
    <w:rsid w:val="000029EB"/>
    <w:rsid w:val="000049ED"/>
    <w:rsid w:val="00005D61"/>
    <w:rsid w:val="000069C9"/>
    <w:rsid w:val="00006E37"/>
    <w:rsid w:val="000102C3"/>
    <w:rsid w:val="000156E5"/>
    <w:rsid w:val="000204C1"/>
    <w:rsid w:val="00022DEE"/>
    <w:rsid w:val="00031F2B"/>
    <w:rsid w:val="00031F3B"/>
    <w:rsid w:val="00035B71"/>
    <w:rsid w:val="00043260"/>
    <w:rsid w:val="000452E8"/>
    <w:rsid w:val="00046409"/>
    <w:rsid w:val="0005129C"/>
    <w:rsid w:val="00051423"/>
    <w:rsid w:val="00052693"/>
    <w:rsid w:val="000536A5"/>
    <w:rsid w:val="0005495F"/>
    <w:rsid w:val="000571A4"/>
    <w:rsid w:val="000629E6"/>
    <w:rsid w:val="00074242"/>
    <w:rsid w:val="00077BFA"/>
    <w:rsid w:val="00080749"/>
    <w:rsid w:val="00083974"/>
    <w:rsid w:val="00083A30"/>
    <w:rsid w:val="0008603D"/>
    <w:rsid w:val="000900D7"/>
    <w:rsid w:val="00094F2C"/>
    <w:rsid w:val="000A1900"/>
    <w:rsid w:val="000A735C"/>
    <w:rsid w:val="000B0043"/>
    <w:rsid w:val="000B7403"/>
    <w:rsid w:val="000B78B8"/>
    <w:rsid w:val="000B7B7C"/>
    <w:rsid w:val="000B7CD5"/>
    <w:rsid w:val="000C3F2F"/>
    <w:rsid w:val="000C47D5"/>
    <w:rsid w:val="000C6889"/>
    <w:rsid w:val="000D5ADC"/>
    <w:rsid w:val="000E0A17"/>
    <w:rsid w:val="000E2D55"/>
    <w:rsid w:val="000E3EB7"/>
    <w:rsid w:val="000E7BA9"/>
    <w:rsid w:val="000F0619"/>
    <w:rsid w:val="000F4702"/>
    <w:rsid w:val="000F5206"/>
    <w:rsid w:val="001004E7"/>
    <w:rsid w:val="00100BFF"/>
    <w:rsid w:val="00104E3E"/>
    <w:rsid w:val="001149A7"/>
    <w:rsid w:val="00117388"/>
    <w:rsid w:val="00121010"/>
    <w:rsid w:val="00124332"/>
    <w:rsid w:val="00126711"/>
    <w:rsid w:val="00130695"/>
    <w:rsid w:val="00132095"/>
    <w:rsid w:val="0013556C"/>
    <w:rsid w:val="001401EB"/>
    <w:rsid w:val="00142745"/>
    <w:rsid w:val="00145016"/>
    <w:rsid w:val="00145C1E"/>
    <w:rsid w:val="00152863"/>
    <w:rsid w:val="00155597"/>
    <w:rsid w:val="00155910"/>
    <w:rsid w:val="00174C2B"/>
    <w:rsid w:val="001761FF"/>
    <w:rsid w:val="001779AB"/>
    <w:rsid w:val="00181E4D"/>
    <w:rsid w:val="00184D00"/>
    <w:rsid w:val="00191A0D"/>
    <w:rsid w:val="001978E6"/>
    <w:rsid w:val="001A0158"/>
    <w:rsid w:val="001A2E4D"/>
    <w:rsid w:val="001A60E6"/>
    <w:rsid w:val="001A70E8"/>
    <w:rsid w:val="001B45BC"/>
    <w:rsid w:val="001B5970"/>
    <w:rsid w:val="001B6D93"/>
    <w:rsid w:val="001B7500"/>
    <w:rsid w:val="001B7CB8"/>
    <w:rsid w:val="001C5174"/>
    <w:rsid w:val="001C56CB"/>
    <w:rsid w:val="001C63C8"/>
    <w:rsid w:val="001C6A5A"/>
    <w:rsid w:val="001D1AED"/>
    <w:rsid w:val="001D418F"/>
    <w:rsid w:val="001D44C3"/>
    <w:rsid w:val="001D473F"/>
    <w:rsid w:val="001D6B69"/>
    <w:rsid w:val="001D6F82"/>
    <w:rsid w:val="001D793B"/>
    <w:rsid w:val="001E1A9A"/>
    <w:rsid w:val="001E2BF0"/>
    <w:rsid w:val="001E5304"/>
    <w:rsid w:val="001E62E7"/>
    <w:rsid w:val="001E6DC2"/>
    <w:rsid w:val="001F0AB5"/>
    <w:rsid w:val="001F12B0"/>
    <w:rsid w:val="001F3DCB"/>
    <w:rsid w:val="00202527"/>
    <w:rsid w:val="002050BE"/>
    <w:rsid w:val="00213225"/>
    <w:rsid w:val="00221373"/>
    <w:rsid w:val="002302AF"/>
    <w:rsid w:val="00233676"/>
    <w:rsid w:val="00234AB2"/>
    <w:rsid w:val="00235D5A"/>
    <w:rsid w:val="00243740"/>
    <w:rsid w:val="00251133"/>
    <w:rsid w:val="002529E6"/>
    <w:rsid w:val="00256019"/>
    <w:rsid w:val="0026047A"/>
    <w:rsid w:val="00263289"/>
    <w:rsid w:val="0026440D"/>
    <w:rsid w:val="00270061"/>
    <w:rsid w:val="0027361B"/>
    <w:rsid w:val="00273E08"/>
    <w:rsid w:val="00274042"/>
    <w:rsid w:val="00276B0F"/>
    <w:rsid w:val="0028275D"/>
    <w:rsid w:val="0028666B"/>
    <w:rsid w:val="00293AB5"/>
    <w:rsid w:val="00296E37"/>
    <w:rsid w:val="00297FA2"/>
    <w:rsid w:val="002A0426"/>
    <w:rsid w:val="002A5D37"/>
    <w:rsid w:val="002A6CF0"/>
    <w:rsid w:val="002B0912"/>
    <w:rsid w:val="002C10CE"/>
    <w:rsid w:val="002C1965"/>
    <w:rsid w:val="002C6DF4"/>
    <w:rsid w:val="002D05F5"/>
    <w:rsid w:val="002D391B"/>
    <w:rsid w:val="002E16F3"/>
    <w:rsid w:val="002E3470"/>
    <w:rsid w:val="002E68DE"/>
    <w:rsid w:val="002E6A1B"/>
    <w:rsid w:val="002E777C"/>
    <w:rsid w:val="002E77E8"/>
    <w:rsid w:val="002F028D"/>
    <w:rsid w:val="002F3CC5"/>
    <w:rsid w:val="002F6020"/>
    <w:rsid w:val="002F6DB3"/>
    <w:rsid w:val="003033CB"/>
    <w:rsid w:val="00305C7B"/>
    <w:rsid w:val="00305FDE"/>
    <w:rsid w:val="0030757D"/>
    <w:rsid w:val="003100F5"/>
    <w:rsid w:val="00312484"/>
    <w:rsid w:val="003213DC"/>
    <w:rsid w:val="00321CC0"/>
    <w:rsid w:val="00323BA4"/>
    <w:rsid w:val="00336A97"/>
    <w:rsid w:val="0033797B"/>
    <w:rsid w:val="003410FB"/>
    <w:rsid w:val="003420F1"/>
    <w:rsid w:val="003432F3"/>
    <w:rsid w:val="003475E0"/>
    <w:rsid w:val="0034773C"/>
    <w:rsid w:val="00353BF0"/>
    <w:rsid w:val="00360B1B"/>
    <w:rsid w:val="00362874"/>
    <w:rsid w:val="00363318"/>
    <w:rsid w:val="0036544D"/>
    <w:rsid w:val="003678DF"/>
    <w:rsid w:val="00371DD7"/>
    <w:rsid w:val="00372668"/>
    <w:rsid w:val="00383052"/>
    <w:rsid w:val="00383F09"/>
    <w:rsid w:val="003843CC"/>
    <w:rsid w:val="00384B4F"/>
    <w:rsid w:val="00385B27"/>
    <w:rsid w:val="003908D0"/>
    <w:rsid w:val="0039180B"/>
    <w:rsid w:val="00395C06"/>
    <w:rsid w:val="00397FD7"/>
    <w:rsid w:val="003A0D2E"/>
    <w:rsid w:val="003B058B"/>
    <w:rsid w:val="003B48B9"/>
    <w:rsid w:val="003C0078"/>
    <w:rsid w:val="003C1D5C"/>
    <w:rsid w:val="003C24B1"/>
    <w:rsid w:val="003C3A0B"/>
    <w:rsid w:val="003D31F5"/>
    <w:rsid w:val="003E252B"/>
    <w:rsid w:val="003E5DA2"/>
    <w:rsid w:val="003E6029"/>
    <w:rsid w:val="003E604B"/>
    <w:rsid w:val="003F4A76"/>
    <w:rsid w:val="003F5159"/>
    <w:rsid w:val="004004BC"/>
    <w:rsid w:val="00410DD6"/>
    <w:rsid w:val="00412804"/>
    <w:rsid w:val="004128C6"/>
    <w:rsid w:val="00413054"/>
    <w:rsid w:val="004146A5"/>
    <w:rsid w:val="0041626B"/>
    <w:rsid w:val="0041662C"/>
    <w:rsid w:val="00417708"/>
    <w:rsid w:val="00420A32"/>
    <w:rsid w:val="00420DAC"/>
    <w:rsid w:val="00421A7E"/>
    <w:rsid w:val="00427181"/>
    <w:rsid w:val="00427BA1"/>
    <w:rsid w:val="00430FAA"/>
    <w:rsid w:val="00435B0F"/>
    <w:rsid w:val="0043697C"/>
    <w:rsid w:val="0044355C"/>
    <w:rsid w:val="00445D0D"/>
    <w:rsid w:val="00446259"/>
    <w:rsid w:val="00451103"/>
    <w:rsid w:val="00454591"/>
    <w:rsid w:val="00463E2E"/>
    <w:rsid w:val="004660E5"/>
    <w:rsid w:val="004766BD"/>
    <w:rsid w:val="004844D5"/>
    <w:rsid w:val="00484D32"/>
    <w:rsid w:val="00485098"/>
    <w:rsid w:val="0048636B"/>
    <w:rsid w:val="00487484"/>
    <w:rsid w:val="004949AE"/>
    <w:rsid w:val="00496728"/>
    <w:rsid w:val="004A0919"/>
    <w:rsid w:val="004B32D1"/>
    <w:rsid w:val="004B3C72"/>
    <w:rsid w:val="004C484A"/>
    <w:rsid w:val="004C69DD"/>
    <w:rsid w:val="004C70DA"/>
    <w:rsid w:val="004D0CFE"/>
    <w:rsid w:val="004D6038"/>
    <w:rsid w:val="004D60F7"/>
    <w:rsid w:val="004D62BA"/>
    <w:rsid w:val="004D76C4"/>
    <w:rsid w:val="004E00AF"/>
    <w:rsid w:val="004E077F"/>
    <w:rsid w:val="004E1610"/>
    <w:rsid w:val="004E5BA4"/>
    <w:rsid w:val="004F1DAB"/>
    <w:rsid w:val="004F2644"/>
    <w:rsid w:val="004F2F9F"/>
    <w:rsid w:val="00501AFA"/>
    <w:rsid w:val="0051383F"/>
    <w:rsid w:val="005152AC"/>
    <w:rsid w:val="005175CE"/>
    <w:rsid w:val="00527433"/>
    <w:rsid w:val="00530BA4"/>
    <w:rsid w:val="00530F3C"/>
    <w:rsid w:val="005337E5"/>
    <w:rsid w:val="00534404"/>
    <w:rsid w:val="0053469F"/>
    <w:rsid w:val="00541A66"/>
    <w:rsid w:val="00543E1C"/>
    <w:rsid w:val="0055571C"/>
    <w:rsid w:val="0056025D"/>
    <w:rsid w:val="005701BF"/>
    <w:rsid w:val="0058018C"/>
    <w:rsid w:val="00580CC2"/>
    <w:rsid w:val="00586049"/>
    <w:rsid w:val="005901E4"/>
    <w:rsid w:val="00595915"/>
    <w:rsid w:val="00595E2C"/>
    <w:rsid w:val="005A1C76"/>
    <w:rsid w:val="005A2338"/>
    <w:rsid w:val="005A3A64"/>
    <w:rsid w:val="005A4283"/>
    <w:rsid w:val="005A5359"/>
    <w:rsid w:val="005B150B"/>
    <w:rsid w:val="005B3434"/>
    <w:rsid w:val="005B3984"/>
    <w:rsid w:val="005B4D65"/>
    <w:rsid w:val="005C1F71"/>
    <w:rsid w:val="005C4C74"/>
    <w:rsid w:val="005D438A"/>
    <w:rsid w:val="005D79EF"/>
    <w:rsid w:val="005E18D3"/>
    <w:rsid w:val="005E3DF4"/>
    <w:rsid w:val="005E475A"/>
    <w:rsid w:val="005E58DF"/>
    <w:rsid w:val="005F06A8"/>
    <w:rsid w:val="005F24EB"/>
    <w:rsid w:val="005F53A3"/>
    <w:rsid w:val="005F61F3"/>
    <w:rsid w:val="00601958"/>
    <w:rsid w:val="00601AEC"/>
    <w:rsid w:val="006049C9"/>
    <w:rsid w:val="00611578"/>
    <w:rsid w:val="00613904"/>
    <w:rsid w:val="006236C3"/>
    <w:rsid w:val="006268BB"/>
    <w:rsid w:val="00650B26"/>
    <w:rsid w:val="00660816"/>
    <w:rsid w:val="00661AD1"/>
    <w:rsid w:val="0066266D"/>
    <w:rsid w:val="00662C3B"/>
    <w:rsid w:val="006645E9"/>
    <w:rsid w:val="006648C9"/>
    <w:rsid w:val="0066508B"/>
    <w:rsid w:val="006814F0"/>
    <w:rsid w:val="006825BB"/>
    <w:rsid w:val="006831FB"/>
    <w:rsid w:val="00695F5A"/>
    <w:rsid w:val="00697920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6E7"/>
    <w:rsid w:val="006C6C2E"/>
    <w:rsid w:val="006C778D"/>
    <w:rsid w:val="006D39DA"/>
    <w:rsid w:val="006E50B8"/>
    <w:rsid w:val="006E54FE"/>
    <w:rsid w:val="006E72B4"/>
    <w:rsid w:val="006E7D80"/>
    <w:rsid w:val="006F24E0"/>
    <w:rsid w:val="006F3D9D"/>
    <w:rsid w:val="006F5260"/>
    <w:rsid w:val="006F6E34"/>
    <w:rsid w:val="007014AD"/>
    <w:rsid w:val="00710640"/>
    <w:rsid w:val="00710A75"/>
    <w:rsid w:val="007138D2"/>
    <w:rsid w:val="007143B2"/>
    <w:rsid w:val="0071729B"/>
    <w:rsid w:val="00720239"/>
    <w:rsid w:val="00723588"/>
    <w:rsid w:val="00724CB2"/>
    <w:rsid w:val="00725F7D"/>
    <w:rsid w:val="00727A25"/>
    <w:rsid w:val="00733332"/>
    <w:rsid w:val="00734637"/>
    <w:rsid w:val="00740D11"/>
    <w:rsid w:val="00740D9A"/>
    <w:rsid w:val="00741104"/>
    <w:rsid w:val="00742FE3"/>
    <w:rsid w:val="00743C6B"/>
    <w:rsid w:val="00744035"/>
    <w:rsid w:val="0074641D"/>
    <w:rsid w:val="007465A9"/>
    <w:rsid w:val="00760C61"/>
    <w:rsid w:val="00761698"/>
    <w:rsid w:val="00764711"/>
    <w:rsid w:val="00773803"/>
    <w:rsid w:val="007760ED"/>
    <w:rsid w:val="00777088"/>
    <w:rsid w:val="00777A1B"/>
    <w:rsid w:val="00785DC8"/>
    <w:rsid w:val="0078610A"/>
    <w:rsid w:val="007910D1"/>
    <w:rsid w:val="00794531"/>
    <w:rsid w:val="007B70A0"/>
    <w:rsid w:val="007C0847"/>
    <w:rsid w:val="007C1961"/>
    <w:rsid w:val="007C3093"/>
    <w:rsid w:val="007C332F"/>
    <w:rsid w:val="007C4B2B"/>
    <w:rsid w:val="007D2919"/>
    <w:rsid w:val="007E0813"/>
    <w:rsid w:val="007E2B47"/>
    <w:rsid w:val="007E4A2F"/>
    <w:rsid w:val="007E6C71"/>
    <w:rsid w:val="007E7F84"/>
    <w:rsid w:val="007F361E"/>
    <w:rsid w:val="00800314"/>
    <w:rsid w:val="008019E1"/>
    <w:rsid w:val="008035D2"/>
    <w:rsid w:val="00805B6D"/>
    <w:rsid w:val="008145A7"/>
    <w:rsid w:val="00815EE1"/>
    <w:rsid w:val="00817623"/>
    <w:rsid w:val="008243D1"/>
    <w:rsid w:val="00827301"/>
    <w:rsid w:val="00831492"/>
    <w:rsid w:val="00833434"/>
    <w:rsid w:val="00833A8A"/>
    <w:rsid w:val="0085036E"/>
    <w:rsid w:val="008516CB"/>
    <w:rsid w:val="00856A45"/>
    <w:rsid w:val="00861B73"/>
    <w:rsid w:val="00862A92"/>
    <w:rsid w:val="00863769"/>
    <w:rsid w:val="00863CCB"/>
    <w:rsid w:val="008663B3"/>
    <w:rsid w:val="008706B7"/>
    <w:rsid w:val="00875553"/>
    <w:rsid w:val="00875D51"/>
    <w:rsid w:val="00884A04"/>
    <w:rsid w:val="00884C08"/>
    <w:rsid w:val="00885043"/>
    <w:rsid w:val="008969A3"/>
    <w:rsid w:val="00897672"/>
    <w:rsid w:val="008A1267"/>
    <w:rsid w:val="008A19B4"/>
    <w:rsid w:val="008A1EE0"/>
    <w:rsid w:val="008A28D8"/>
    <w:rsid w:val="008A6162"/>
    <w:rsid w:val="008B13F3"/>
    <w:rsid w:val="008B2155"/>
    <w:rsid w:val="008B77FB"/>
    <w:rsid w:val="008B786A"/>
    <w:rsid w:val="008C4206"/>
    <w:rsid w:val="008C5BB9"/>
    <w:rsid w:val="008C61F1"/>
    <w:rsid w:val="008C7599"/>
    <w:rsid w:val="008D19A7"/>
    <w:rsid w:val="008D3399"/>
    <w:rsid w:val="008D475C"/>
    <w:rsid w:val="008D4C05"/>
    <w:rsid w:val="008D7382"/>
    <w:rsid w:val="008E2C85"/>
    <w:rsid w:val="008E365E"/>
    <w:rsid w:val="008E52CD"/>
    <w:rsid w:val="008E6557"/>
    <w:rsid w:val="0090176A"/>
    <w:rsid w:val="00902036"/>
    <w:rsid w:val="00903CA2"/>
    <w:rsid w:val="009056B7"/>
    <w:rsid w:val="009068E9"/>
    <w:rsid w:val="0090723C"/>
    <w:rsid w:val="00912EC7"/>
    <w:rsid w:val="00913093"/>
    <w:rsid w:val="00917C07"/>
    <w:rsid w:val="00923100"/>
    <w:rsid w:val="00923EA9"/>
    <w:rsid w:val="00923F5B"/>
    <w:rsid w:val="00925ACA"/>
    <w:rsid w:val="00931F22"/>
    <w:rsid w:val="00934288"/>
    <w:rsid w:val="00936794"/>
    <w:rsid w:val="0093732A"/>
    <w:rsid w:val="009375C0"/>
    <w:rsid w:val="0093783E"/>
    <w:rsid w:val="00941054"/>
    <w:rsid w:val="009416CD"/>
    <w:rsid w:val="00946CE1"/>
    <w:rsid w:val="00947A1D"/>
    <w:rsid w:val="0095053D"/>
    <w:rsid w:val="00953A91"/>
    <w:rsid w:val="00955AFC"/>
    <w:rsid w:val="00955D6E"/>
    <w:rsid w:val="00961C6A"/>
    <w:rsid w:val="0096414E"/>
    <w:rsid w:val="00966777"/>
    <w:rsid w:val="00967A42"/>
    <w:rsid w:val="00970523"/>
    <w:rsid w:val="009725E7"/>
    <w:rsid w:val="009762E7"/>
    <w:rsid w:val="00985709"/>
    <w:rsid w:val="0099502E"/>
    <w:rsid w:val="00997174"/>
    <w:rsid w:val="009A121F"/>
    <w:rsid w:val="009A1734"/>
    <w:rsid w:val="009A1799"/>
    <w:rsid w:val="009A4363"/>
    <w:rsid w:val="009A74C5"/>
    <w:rsid w:val="009B1D80"/>
    <w:rsid w:val="009B28DD"/>
    <w:rsid w:val="009C1211"/>
    <w:rsid w:val="009C3A62"/>
    <w:rsid w:val="009C509F"/>
    <w:rsid w:val="009C615C"/>
    <w:rsid w:val="009D02C4"/>
    <w:rsid w:val="009D681A"/>
    <w:rsid w:val="009D708B"/>
    <w:rsid w:val="009E1C7E"/>
    <w:rsid w:val="009E2ABA"/>
    <w:rsid w:val="009E4511"/>
    <w:rsid w:val="009E615F"/>
    <w:rsid w:val="009E62B1"/>
    <w:rsid w:val="009E6911"/>
    <w:rsid w:val="009F0D09"/>
    <w:rsid w:val="00A00923"/>
    <w:rsid w:val="00A0673A"/>
    <w:rsid w:val="00A114CB"/>
    <w:rsid w:val="00A126BF"/>
    <w:rsid w:val="00A16266"/>
    <w:rsid w:val="00A17005"/>
    <w:rsid w:val="00A200AA"/>
    <w:rsid w:val="00A228A3"/>
    <w:rsid w:val="00A22A9D"/>
    <w:rsid w:val="00A22D04"/>
    <w:rsid w:val="00A277D8"/>
    <w:rsid w:val="00A300D8"/>
    <w:rsid w:val="00A314C3"/>
    <w:rsid w:val="00A33135"/>
    <w:rsid w:val="00A344E0"/>
    <w:rsid w:val="00A41EB7"/>
    <w:rsid w:val="00A41FC2"/>
    <w:rsid w:val="00A421C1"/>
    <w:rsid w:val="00A42562"/>
    <w:rsid w:val="00A523E7"/>
    <w:rsid w:val="00A537EA"/>
    <w:rsid w:val="00A65316"/>
    <w:rsid w:val="00A65378"/>
    <w:rsid w:val="00A717D7"/>
    <w:rsid w:val="00A731BD"/>
    <w:rsid w:val="00A74CF5"/>
    <w:rsid w:val="00A80AFB"/>
    <w:rsid w:val="00A80D38"/>
    <w:rsid w:val="00A8673E"/>
    <w:rsid w:val="00A87E73"/>
    <w:rsid w:val="00A9025A"/>
    <w:rsid w:val="00A92AC2"/>
    <w:rsid w:val="00AA1E61"/>
    <w:rsid w:val="00AA2DAD"/>
    <w:rsid w:val="00AA7DDC"/>
    <w:rsid w:val="00AA7F20"/>
    <w:rsid w:val="00AB078F"/>
    <w:rsid w:val="00AB2A16"/>
    <w:rsid w:val="00AB68E5"/>
    <w:rsid w:val="00AB766F"/>
    <w:rsid w:val="00AD00DA"/>
    <w:rsid w:val="00AD0D65"/>
    <w:rsid w:val="00AD16F3"/>
    <w:rsid w:val="00AD30B3"/>
    <w:rsid w:val="00AD3EA9"/>
    <w:rsid w:val="00AD4204"/>
    <w:rsid w:val="00AD61DB"/>
    <w:rsid w:val="00AE0B49"/>
    <w:rsid w:val="00AE502E"/>
    <w:rsid w:val="00AE511B"/>
    <w:rsid w:val="00AE79C3"/>
    <w:rsid w:val="00AF45D4"/>
    <w:rsid w:val="00AF4B2A"/>
    <w:rsid w:val="00AF4C7B"/>
    <w:rsid w:val="00AF6142"/>
    <w:rsid w:val="00AF6F85"/>
    <w:rsid w:val="00B02AD0"/>
    <w:rsid w:val="00B04673"/>
    <w:rsid w:val="00B055B7"/>
    <w:rsid w:val="00B0571A"/>
    <w:rsid w:val="00B06024"/>
    <w:rsid w:val="00B07196"/>
    <w:rsid w:val="00B108F1"/>
    <w:rsid w:val="00B1345B"/>
    <w:rsid w:val="00B14D6E"/>
    <w:rsid w:val="00B157A6"/>
    <w:rsid w:val="00B15B86"/>
    <w:rsid w:val="00B16F7E"/>
    <w:rsid w:val="00B20562"/>
    <w:rsid w:val="00B23460"/>
    <w:rsid w:val="00B32290"/>
    <w:rsid w:val="00B35786"/>
    <w:rsid w:val="00B35863"/>
    <w:rsid w:val="00B35FA5"/>
    <w:rsid w:val="00B40413"/>
    <w:rsid w:val="00B41BD5"/>
    <w:rsid w:val="00B429F4"/>
    <w:rsid w:val="00B4383B"/>
    <w:rsid w:val="00B521F1"/>
    <w:rsid w:val="00B5383F"/>
    <w:rsid w:val="00B538D0"/>
    <w:rsid w:val="00B55421"/>
    <w:rsid w:val="00B60462"/>
    <w:rsid w:val="00B609A9"/>
    <w:rsid w:val="00B62D0B"/>
    <w:rsid w:val="00B646CD"/>
    <w:rsid w:val="00B703DA"/>
    <w:rsid w:val="00B71EB2"/>
    <w:rsid w:val="00B7339A"/>
    <w:rsid w:val="00B74B18"/>
    <w:rsid w:val="00B775F3"/>
    <w:rsid w:val="00B868A7"/>
    <w:rsid w:val="00B8761D"/>
    <w:rsid w:val="00B95889"/>
    <w:rsid w:val="00BA5EC1"/>
    <w:rsid w:val="00BA75CB"/>
    <w:rsid w:val="00BB04CE"/>
    <w:rsid w:val="00BB0CAC"/>
    <w:rsid w:val="00BB5A92"/>
    <w:rsid w:val="00BC1D56"/>
    <w:rsid w:val="00BC597A"/>
    <w:rsid w:val="00BD06F0"/>
    <w:rsid w:val="00BD2485"/>
    <w:rsid w:val="00BD6338"/>
    <w:rsid w:val="00BD6544"/>
    <w:rsid w:val="00BE27C3"/>
    <w:rsid w:val="00BE5226"/>
    <w:rsid w:val="00BE79CC"/>
    <w:rsid w:val="00BF0F99"/>
    <w:rsid w:val="00BF3230"/>
    <w:rsid w:val="00BF5D27"/>
    <w:rsid w:val="00BF69F7"/>
    <w:rsid w:val="00C05052"/>
    <w:rsid w:val="00C05994"/>
    <w:rsid w:val="00C11850"/>
    <w:rsid w:val="00C175EB"/>
    <w:rsid w:val="00C17C72"/>
    <w:rsid w:val="00C17FAC"/>
    <w:rsid w:val="00C244EA"/>
    <w:rsid w:val="00C268DD"/>
    <w:rsid w:val="00C35F37"/>
    <w:rsid w:val="00C42BC9"/>
    <w:rsid w:val="00C4339E"/>
    <w:rsid w:val="00C43C60"/>
    <w:rsid w:val="00C46987"/>
    <w:rsid w:val="00C50DA1"/>
    <w:rsid w:val="00C616AE"/>
    <w:rsid w:val="00C616B0"/>
    <w:rsid w:val="00C70914"/>
    <w:rsid w:val="00C71B2E"/>
    <w:rsid w:val="00C8066B"/>
    <w:rsid w:val="00C877BD"/>
    <w:rsid w:val="00C91EA5"/>
    <w:rsid w:val="00C9282A"/>
    <w:rsid w:val="00CA0FDA"/>
    <w:rsid w:val="00CA1E68"/>
    <w:rsid w:val="00CA1EF6"/>
    <w:rsid w:val="00CA3D9C"/>
    <w:rsid w:val="00CA5E01"/>
    <w:rsid w:val="00CB167A"/>
    <w:rsid w:val="00CB4DC9"/>
    <w:rsid w:val="00CC3D7A"/>
    <w:rsid w:val="00CC6AB6"/>
    <w:rsid w:val="00CC7663"/>
    <w:rsid w:val="00CD1D6F"/>
    <w:rsid w:val="00CD6CBD"/>
    <w:rsid w:val="00CE12B7"/>
    <w:rsid w:val="00CE4EC3"/>
    <w:rsid w:val="00CE71DE"/>
    <w:rsid w:val="00CF7FB1"/>
    <w:rsid w:val="00D010E6"/>
    <w:rsid w:val="00D03662"/>
    <w:rsid w:val="00D13D86"/>
    <w:rsid w:val="00D14BE0"/>
    <w:rsid w:val="00D15249"/>
    <w:rsid w:val="00D21FE2"/>
    <w:rsid w:val="00D30A2B"/>
    <w:rsid w:val="00D32283"/>
    <w:rsid w:val="00D33530"/>
    <w:rsid w:val="00D33636"/>
    <w:rsid w:val="00D36259"/>
    <w:rsid w:val="00D44841"/>
    <w:rsid w:val="00D45B0C"/>
    <w:rsid w:val="00D45DEC"/>
    <w:rsid w:val="00D45F16"/>
    <w:rsid w:val="00D461AB"/>
    <w:rsid w:val="00D54547"/>
    <w:rsid w:val="00D558B7"/>
    <w:rsid w:val="00D6032C"/>
    <w:rsid w:val="00D6047E"/>
    <w:rsid w:val="00D7704D"/>
    <w:rsid w:val="00D814A2"/>
    <w:rsid w:val="00D87DCE"/>
    <w:rsid w:val="00D9450A"/>
    <w:rsid w:val="00D945DF"/>
    <w:rsid w:val="00D9495C"/>
    <w:rsid w:val="00D969A4"/>
    <w:rsid w:val="00D96C07"/>
    <w:rsid w:val="00D97B56"/>
    <w:rsid w:val="00D97CB7"/>
    <w:rsid w:val="00DA65C0"/>
    <w:rsid w:val="00DA71A5"/>
    <w:rsid w:val="00DB1B16"/>
    <w:rsid w:val="00DB3222"/>
    <w:rsid w:val="00DB441A"/>
    <w:rsid w:val="00DB6335"/>
    <w:rsid w:val="00DB7639"/>
    <w:rsid w:val="00DB7FF0"/>
    <w:rsid w:val="00DC030A"/>
    <w:rsid w:val="00DC1A51"/>
    <w:rsid w:val="00DD1751"/>
    <w:rsid w:val="00DD78CC"/>
    <w:rsid w:val="00DE2456"/>
    <w:rsid w:val="00DE684E"/>
    <w:rsid w:val="00DF1E1C"/>
    <w:rsid w:val="00DF348D"/>
    <w:rsid w:val="00DF4884"/>
    <w:rsid w:val="00E04600"/>
    <w:rsid w:val="00E04B20"/>
    <w:rsid w:val="00E21704"/>
    <w:rsid w:val="00E30D47"/>
    <w:rsid w:val="00E31D10"/>
    <w:rsid w:val="00E351B7"/>
    <w:rsid w:val="00E418CB"/>
    <w:rsid w:val="00E41964"/>
    <w:rsid w:val="00E44448"/>
    <w:rsid w:val="00E4468B"/>
    <w:rsid w:val="00E45EDD"/>
    <w:rsid w:val="00E52126"/>
    <w:rsid w:val="00E5517B"/>
    <w:rsid w:val="00E56DD8"/>
    <w:rsid w:val="00E667B6"/>
    <w:rsid w:val="00E66CAB"/>
    <w:rsid w:val="00E701F2"/>
    <w:rsid w:val="00E706AC"/>
    <w:rsid w:val="00E71F44"/>
    <w:rsid w:val="00E71F6B"/>
    <w:rsid w:val="00E75CBB"/>
    <w:rsid w:val="00E76C7E"/>
    <w:rsid w:val="00E85F9A"/>
    <w:rsid w:val="00E86BEC"/>
    <w:rsid w:val="00E9309D"/>
    <w:rsid w:val="00E95021"/>
    <w:rsid w:val="00EA2A87"/>
    <w:rsid w:val="00EA30F6"/>
    <w:rsid w:val="00EA755B"/>
    <w:rsid w:val="00EB3983"/>
    <w:rsid w:val="00EB4EDA"/>
    <w:rsid w:val="00EC06E6"/>
    <w:rsid w:val="00EC190E"/>
    <w:rsid w:val="00EC3C31"/>
    <w:rsid w:val="00ED0240"/>
    <w:rsid w:val="00ED1AB0"/>
    <w:rsid w:val="00ED1AD5"/>
    <w:rsid w:val="00EE1A96"/>
    <w:rsid w:val="00EE345F"/>
    <w:rsid w:val="00EE480D"/>
    <w:rsid w:val="00EE4CC0"/>
    <w:rsid w:val="00EF2912"/>
    <w:rsid w:val="00EF619D"/>
    <w:rsid w:val="00EF6455"/>
    <w:rsid w:val="00F04A88"/>
    <w:rsid w:val="00F055EB"/>
    <w:rsid w:val="00F07C29"/>
    <w:rsid w:val="00F16006"/>
    <w:rsid w:val="00F20128"/>
    <w:rsid w:val="00F208DD"/>
    <w:rsid w:val="00F209AB"/>
    <w:rsid w:val="00F262AE"/>
    <w:rsid w:val="00F303D7"/>
    <w:rsid w:val="00F31CAA"/>
    <w:rsid w:val="00F32630"/>
    <w:rsid w:val="00F37F88"/>
    <w:rsid w:val="00F45B75"/>
    <w:rsid w:val="00F50BB1"/>
    <w:rsid w:val="00F52E71"/>
    <w:rsid w:val="00F602FF"/>
    <w:rsid w:val="00F61A2D"/>
    <w:rsid w:val="00F61A3E"/>
    <w:rsid w:val="00F61C38"/>
    <w:rsid w:val="00F6228A"/>
    <w:rsid w:val="00F63428"/>
    <w:rsid w:val="00F66E3B"/>
    <w:rsid w:val="00F67673"/>
    <w:rsid w:val="00F702D0"/>
    <w:rsid w:val="00F719B3"/>
    <w:rsid w:val="00F81DCE"/>
    <w:rsid w:val="00F82A7A"/>
    <w:rsid w:val="00F86246"/>
    <w:rsid w:val="00F966C7"/>
    <w:rsid w:val="00FA118C"/>
    <w:rsid w:val="00FA42EC"/>
    <w:rsid w:val="00FA4917"/>
    <w:rsid w:val="00FA528C"/>
    <w:rsid w:val="00FA7439"/>
    <w:rsid w:val="00FB372F"/>
    <w:rsid w:val="00FB76D6"/>
    <w:rsid w:val="00FC3305"/>
    <w:rsid w:val="00FD5FAA"/>
    <w:rsid w:val="00FD6C48"/>
    <w:rsid w:val="00FD7B39"/>
    <w:rsid w:val="00FE108B"/>
    <w:rsid w:val="00FE6240"/>
    <w:rsid w:val="00FE7E79"/>
    <w:rsid w:val="00FF25DA"/>
    <w:rsid w:val="00FF283D"/>
    <w:rsid w:val="00FF318A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7"/>
    <o:shapelayout v:ext="edit">
      <o:idmap v:ext="edit" data="1"/>
    </o:shapelayout>
  </w:shapeDefaults>
  <w:decimalSymbol w:val=","/>
  <w:listSeparator w:val=";"/>
  <w14:docId w14:val="43B52CF6"/>
  <w15:docId w15:val="{266C3602-9009-4315-B64C-B883A4B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F09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FE53-1AD1-4B9B-9013-7D2B559A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20</Pages>
  <Words>4729</Words>
  <Characters>28374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Mariusz MS. Sajak</cp:lastModifiedBy>
  <cp:revision>40</cp:revision>
  <cp:lastPrinted>2022-08-17T14:16:00Z</cp:lastPrinted>
  <dcterms:created xsi:type="dcterms:W3CDTF">2022-08-02T07:44:00Z</dcterms:created>
  <dcterms:modified xsi:type="dcterms:W3CDTF">2022-08-25T13:06:00Z</dcterms:modified>
</cp:coreProperties>
</file>